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1325F" w14:textId="4C3AC7E2" w:rsidR="001F112B" w:rsidRPr="00054842" w:rsidRDefault="0015727D" w:rsidP="0015727D">
      <w:pPr>
        <w:pStyle w:val="Header"/>
        <w:tabs>
          <w:tab w:val="clear" w:pos="9026"/>
          <w:tab w:val="right" w:pos="9072"/>
        </w:tabs>
        <w:ind w:right="-46"/>
        <w:jc w:val="right"/>
        <w:rPr>
          <w:rFonts w:ascii="F37 Moon" w:hAnsi="F37 Moon"/>
          <w:i/>
          <w:iCs/>
          <w:color w:val="FF0000"/>
          <w:sz w:val="22"/>
          <w:szCs w:val="22"/>
        </w:rPr>
      </w:pPr>
      <w:r>
        <w:rPr>
          <w:noProof/>
        </w:rPr>
        <w:drawing>
          <wp:inline distT="0" distB="0" distL="0" distR="0" wp14:anchorId="4F5216D8" wp14:editId="04594C7F">
            <wp:extent cx="1400873" cy="1403498"/>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0873" cy="1403498"/>
                    </a:xfrm>
                    <a:prstGeom prst="rect">
                      <a:avLst/>
                    </a:prstGeom>
                  </pic:spPr>
                </pic:pic>
              </a:graphicData>
            </a:graphic>
          </wp:inline>
        </w:drawing>
      </w:r>
      <w:r w:rsidR="001F112B" w:rsidRPr="04594C7F">
        <w:rPr>
          <w:rFonts w:ascii="F37 Moon" w:hAnsi="F37 Moon"/>
          <w:i/>
          <w:iCs/>
          <w:color w:val="FF0000"/>
          <w:sz w:val="22"/>
          <w:szCs w:val="22"/>
        </w:rPr>
        <w:t xml:space="preserve"> </w:t>
      </w:r>
    </w:p>
    <w:p w14:paraId="5F21291C" w14:textId="77777777" w:rsidR="001F112B" w:rsidRPr="00054842" w:rsidRDefault="001F112B" w:rsidP="00BD2F1A">
      <w:pPr>
        <w:rPr>
          <w:rFonts w:ascii="F37 Moon" w:hAnsi="F37 Moon" w:cstheme="minorHAnsi"/>
          <w:sz w:val="36"/>
          <w:szCs w:val="36"/>
          <w:lang w:val="en-GB"/>
        </w:rPr>
      </w:pPr>
    </w:p>
    <w:p w14:paraId="6FF61E6A" w14:textId="3813EAFF" w:rsidR="04594C7F" w:rsidRDefault="04594C7F" w:rsidP="04594C7F">
      <w:pPr>
        <w:jc w:val="center"/>
        <w:rPr>
          <w:rFonts w:ascii="KickItOut" w:hAnsi="KickItOut" w:cs="Calibri"/>
          <w:lang w:val="en-GB"/>
        </w:rPr>
      </w:pPr>
      <w:r w:rsidRPr="04594C7F">
        <w:rPr>
          <w:rFonts w:ascii="KickItOut" w:hAnsi="KickItOut"/>
          <w:sz w:val="36"/>
          <w:szCs w:val="36"/>
          <w:lang w:val="en-GB"/>
        </w:rPr>
        <w:t>Job description</w:t>
      </w:r>
    </w:p>
    <w:p w14:paraId="03EE6E41" w14:textId="0E2A2C9E" w:rsidR="04594C7F" w:rsidRDefault="04594C7F" w:rsidP="04594C7F">
      <w:pPr>
        <w:rPr>
          <w:rFonts w:ascii="Tahoma" w:eastAsia="Tahoma" w:hAnsi="Tahoma" w:cs="Tahoma"/>
          <w:b/>
          <w:bCs/>
          <w:sz w:val="20"/>
          <w:szCs w:val="20"/>
          <w:lang w:val="en-GB"/>
        </w:rPr>
      </w:pPr>
    </w:p>
    <w:p w14:paraId="4313CE0E" w14:textId="278D9843" w:rsidR="04594C7F" w:rsidRDefault="04594C7F" w:rsidP="04594C7F">
      <w:pPr>
        <w:rPr>
          <w:rFonts w:ascii="F37 Moon" w:eastAsia="F37 Moon" w:hAnsi="F37 Moon" w:cs="F37 Moon"/>
          <w:b/>
          <w:bCs/>
          <w:sz w:val="20"/>
          <w:szCs w:val="20"/>
          <w:lang w:val="en-GB"/>
        </w:rPr>
      </w:pPr>
      <w:r w:rsidRPr="04594C7F">
        <w:rPr>
          <w:rFonts w:ascii="F37 Moon" w:eastAsia="F37 Moon" w:hAnsi="F37 Moon" w:cs="F37 Moon"/>
          <w:b/>
          <w:bCs/>
          <w:sz w:val="20"/>
          <w:szCs w:val="20"/>
          <w:lang w:val="en-GB"/>
        </w:rPr>
        <w:t>Role:</w:t>
      </w:r>
      <w:r>
        <w:tab/>
      </w:r>
      <w:r>
        <w:tab/>
      </w:r>
      <w:r>
        <w:tab/>
      </w:r>
      <w:r w:rsidRPr="04594C7F">
        <w:rPr>
          <w:rFonts w:ascii="F37 Moon" w:eastAsia="F37 Moon" w:hAnsi="F37 Moon" w:cs="F37 Moon"/>
          <w:b/>
          <w:bCs/>
          <w:sz w:val="20"/>
          <w:szCs w:val="20"/>
          <w:lang w:val="en-GB"/>
        </w:rPr>
        <w:t>Human Resources Manager</w:t>
      </w:r>
    </w:p>
    <w:p w14:paraId="48BB100E" w14:textId="4FCF054F" w:rsidR="04594C7F" w:rsidRDefault="04594C7F" w:rsidP="04594C7F">
      <w:pPr>
        <w:rPr>
          <w:rFonts w:ascii="F37 Moon" w:eastAsia="F37 Moon" w:hAnsi="F37 Moon" w:cs="F37 Moon"/>
          <w:b/>
          <w:bCs/>
          <w:sz w:val="20"/>
          <w:szCs w:val="20"/>
          <w:lang w:val="en-GB"/>
        </w:rPr>
      </w:pPr>
      <w:r w:rsidRPr="04594C7F">
        <w:rPr>
          <w:rFonts w:ascii="F37 Moon" w:eastAsia="F37 Moon" w:hAnsi="F37 Moon" w:cs="F37 Moon"/>
          <w:b/>
          <w:bCs/>
          <w:sz w:val="20"/>
          <w:szCs w:val="20"/>
          <w:lang w:val="en-GB"/>
        </w:rPr>
        <w:t>Contract:</w:t>
      </w:r>
      <w:r>
        <w:tab/>
      </w:r>
      <w:r>
        <w:tab/>
      </w:r>
      <w:r w:rsidRPr="04594C7F">
        <w:rPr>
          <w:rFonts w:ascii="F37 Moon" w:eastAsia="F37 Moon" w:hAnsi="F37 Moon" w:cs="F37 Moon"/>
          <w:b/>
          <w:bCs/>
          <w:sz w:val="20"/>
          <w:szCs w:val="20"/>
          <w:lang w:val="en-GB"/>
        </w:rPr>
        <w:t>Full Time</w:t>
      </w:r>
    </w:p>
    <w:p w14:paraId="58396227" w14:textId="3FF380A8" w:rsidR="04594C7F" w:rsidRDefault="04594C7F" w:rsidP="04594C7F">
      <w:pPr>
        <w:rPr>
          <w:rFonts w:ascii="F37 Moon" w:eastAsia="F37 Moon" w:hAnsi="F37 Moon" w:cs="F37 Moon"/>
          <w:b/>
          <w:bCs/>
          <w:sz w:val="20"/>
          <w:szCs w:val="20"/>
          <w:lang w:val="en-GB"/>
        </w:rPr>
      </w:pPr>
      <w:r w:rsidRPr="04594C7F">
        <w:rPr>
          <w:rFonts w:ascii="F37 Moon" w:eastAsia="F37 Moon" w:hAnsi="F37 Moon" w:cs="F37 Moon"/>
          <w:b/>
          <w:bCs/>
          <w:sz w:val="20"/>
          <w:szCs w:val="20"/>
          <w:lang w:val="en-GB"/>
        </w:rPr>
        <w:t>Salary:</w:t>
      </w:r>
      <w:r>
        <w:tab/>
      </w:r>
      <w:r>
        <w:tab/>
      </w:r>
      <w:r>
        <w:tab/>
      </w:r>
      <w:r w:rsidRPr="008A4D91">
        <w:rPr>
          <w:rFonts w:ascii="F37 Moon" w:eastAsia="F37 Moon" w:hAnsi="F37 Moon" w:cs="F37 Moon"/>
          <w:b/>
          <w:bCs/>
          <w:sz w:val="20"/>
          <w:szCs w:val="20"/>
          <w:lang w:val="en-GB"/>
        </w:rPr>
        <w:t>£</w:t>
      </w:r>
      <w:r w:rsidR="008A4D91" w:rsidRPr="008A4D91">
        <w:rPr>
          <w:rFonts w:ascii="F37 Moon" w:eastAsia="Times New Roman" w:hAnsi="F37 Moon"/>
          <w:b/>
          <w:bCs/>
          <w:sz w:val="20"/>
          <w:szCs w:val="20"/>
        </w:rPr>
        <w:t>38,934</w:t>
      </w:r>
    </w:p>
    <w:p w14:paraId="1975B827" w14:textId="44D86656" w:rsidR="04594C7F" w:rsidRDefault="04594C7F" w:rsidP="04594C7F">
      <w:pPr>
        <w:rPr>
          <w:rFonts w:ascii="F37 Moon" w:eastAsia="F37 Moon" w:hAnsi="F37 Moon" w:cs="F37 Moon"/>
          <w:b/>
          <w:bCs/>
          <w:sz w:val="20"/>
          <w:szCs w:val="20"/>
          <w:lang w:val="en-GB"/>
        </w:rPr>
      </w:pPr>
      <w:r w:rsidRPr="04594C7F">
        <w:rPr>
          <w:rFonts w:ascii="F37 Moon" w:eastAsia="F37 Moon" w:hAnsi="F37 Moon" w:cs="F37 Moon"/>
          <w:b/>
          <w:bCs/>
          <w:sz w:val="20"/>
          <w:szCs w:val="20"/>
          <w:lang w:val="en-GB"/>
        </w:rPr>
        <w:t>Location:</w:t>
      </w:r>
      <w:r>
        <w:tab/>
      </w:r>
      <w:r>
        <w:tab/>
      </w:r>
      <w:r w:rsidRPr="04594C7F">
        <w:rPr>
          <w:rFonts w:ascii="F37 Moon" w:eastAsia="F37 Moon" w:hAnsi="F37 Moon" w:cs="F37 Moon"/>
          <w:b/>
          <w:bCs/>
          <w:sz w:val="20"/>
          <w:szCs w:val="20"/>
          <w:lang w:val="en-GB"/>
        </w:rPr>
        <w:t>Home working</w:t>
      </w:r>
    </w:p>
    <w:p w14:paraId="09496366" w14:textId="2E5E24D5" w:rsidR="04594C7F" w:rsidRDefault="04594C7F" w:rsidP="04594C7F">
      <w:pPr>
        <w:rPr>
          <w:rFonts w:ascii="F37 Moon" w:eastAsia="F37 Moon" w:hAnsi="F37 Moon" w:cs="F37 Moon"/>
          <w:b/>
          <w:bCs/>
          <w:sz w:val="20"/>
          <w:szCs w:val="20"/>
          <w:lang w:val="en-GB"/>
        </w:rPr>
      </w:pPr>
      <w:r w:rsidRPr="04594C7F">
        <w:rPr>
          <w:rFonts w:ascii="F37 Moon" w:eastAsia="F37 Moon" w:hAnsi="F37 Moon" w:cs="F37 Moon"/>
          <w:b/>
          <w:bCs/>
          <w:sz w:val="20"/>
          <w:szCs w:val="20"/>
          <w:lang w:val="en-GB"/>
        </w:rPr>
        <w:t xml:space="preserve">Reporting to: </w:t>
      </w:r>
      <w:r>
        <w:tab/>
      </w:r>
      <w:r>
        <w:tab/>
      </w:r>
      <w:r w:rsidRPr="04594C7F">
        <w:rPr>
          <w:rFonts w:ascii="F37 Moon" w:eastAsia="F37 Moon" w:hAnsi="F37 Moon" w:cs="F37 Moon"/>
          <w:b/>
          <w:bCs/>
          <w:sz w:val="20"/>
          <w:szCs w:val="20"/>
          <w:lang w:val="en-GB"/>
        </w:rPr>
        <w:t>Head of Operations</w:t>
      </w:r>
    </w:p>
    <w:p w14:paraId="1FF1406B" w14:textId="3840F320" w:rsidR="04594C7F" w:rsidRDefault="04594C7F" w:rsidP="04594C7F">
      <w:pPr>
        <w:rPr>
          <w:rFonts w:ascii="F37 Moon" w:eastAsia="F37 Moon" w:hAnsi="F37 Moon" w:cs="F37 Moon"/>
          <w:b/>
          <w:bCs/>
          <w:sz w:val="20"/>
          <w:szCs w:val="20"/>
          <w:lang w:val="en-GB"/>
        </w:rPr>
      </w:pPr>
      <w:r w:rsidRPr="04594C7F">
        <w:rPr>
          <w:rFonts w:ascii="F37 Moon" w:eastAsia="F37 Moon" w:hAnsi="F37 Moon" w:cs="F37 Moon"/>
          <w:b/>
          <w:bCs/>
          <w:sz w:val="20"/>
          <w:szCs w:val="20"/>
          <w:lang w:val="en-GB"/>
        </w:rPr>
        <w:t xml:space="preserve"> </w:t>
      </w:r>
    </w:p>
    <w:p w14:paraId="67458EB0" w14:textId="32AF7387" w:rsidR="04594C7F" w:rsidRDefault="04594C7F" w:rsidP="04594C7F">
      <w:pPr>
        <w:rPr>
          <w:rFonts w:ascii="F37 Moon" w:eastAsia="F37 Moon" w:hAnsi="F37 Moon" w:cs="F37 Moon"/>
          <w:b/>
          <w:bCs/>
          <w:sz w:val="20"/>
          <w:szCs w:val="20"/>
          <w:lang w:val="en-GB"/>
        </w:rPr>
      </w:pPr>
      <w:r w:rsidRPr="04594C7F">
        <w:rPr>
          <w:rFonts w:ascii="F37 Moon" w:eastAsia="F37 Moon" w:hAnsi="F37 Moon" w:cs="F37 Moon"/>
          <w:b/>
          <w:bCs/>
          <w:sz w:val="20"/>
          <w:szCs w:val="20"/>
          <w:lang w:val="en-GB"/>
        </w:rPr>
        <w:t>Overall Responsibilities</w:t>
      </w:r>
    </w:p>
    <w:p w14:paraId="18D8F80C" w14:textId="06983B81" w:rsidR="04594C7F" w:rsidRDefault="04594C7F" w:rsidP="04594C7F">
      <w:pPr>
        <w:rPr>
          <w:rFonts w:ascii="F37 Moon" w:eastAsia="F37 Moon" w:hAnsi="F37 Moon" w:cs="F37 Moon"/>
          <w:b/>
          <w:bCs/>
          <w:sz w:val="20"/>
          <w:szCs w:val="20"/>
          <w:lang w:val="en-GB"/>
        </w:rPr>
      </w:pPr>
      <w:r w:rsidRPr="04594C7F">
        <w:rPr>
          <w:rFonts w:ascii="F37 Moon" w:eastAsia="F37 Moon" w:hAnsi="F37 Moon" w:cs="F37 Moon"/>
          <w:b/>
          <w:bCs/>
          <w:sz w:val="20"/>
          <w:szCs w:val="20"/>
          <w:lang w:val="en-GB"/>
        </w:rPr>
        <w:t xml:space="preserve"> </w:t>
      </w:r>
    </w:p>
    <w:p w14:paraId="274E6C62" w14:textId="4D95E21E" w:rsidR="04594C7F" w:rsidRDefault="04594C7F" w:rsidP="04594C7F">
      <w:pPr>
        <w:rPr>
          <w:rFonts w:ascii="F37 Moon" w:eastAsia="F37 Moon" w:hAnsi="F37 Moon" w:cs="F37 Moon"/>
          <w:sz w:val="20"/>
          <w:szCs w:val="20"/>
          <w:lang w:val="en-GB"/>
        </w:rPr>
      </w:pPr>
      <w:r w:rsidRPr="04594C7F">
        <w:rPr>
          <w:rFonts w:ascii="F37 Moon" w:eastAsia="F37 Moon" w:hAnsi="F37 Moon" w:cs="F37 Moon"/>
          <w:sz w:val="20"/>
          <w:szCs w:val="20"/>
          <w:lang w:val="en-GB"/>
        </w:rPr>
        <w:t>Kick it Out is a charity focussed on eradicating all forms of discrimination from Football. Our colleagues are at the core of what we do. Their passion and commitment to make a difference drives the success of our organisation. With an ambitious growth plan in the coming years, we want to become an employer of choice for people wanting careers within the sports industry. To help deliver on that aspiration we are now seeking an experienced HR generalist to lead on the HR agenda.</w:t>
      </w:r>
    </w:p>
    <w:p w14:paraId="519725DF" w14:textId="204F117E" w:rsidR="04594C7F" w:rsidRDefault="04594C7F" w:rsidP="04594C7F">
      <w:pPr>
        <w:rPr>
          <w:rFonts w:ascii="F37 Moon" w:eastAsia="F37 Moon" w:hAnsi="F37 Moon" w:cs="F37 Moon"/>
          <w:sz w:val="20"/>
          <w:szCs w:val="20"/>
          <w:lang w:val="en-GB"/>
        </w:rPr>
      </w:pPr>
      <w:r w:rsidRPr="04594C7F">
        <w:rPr>
          <w:rFonts w:ascii="F37 Moon" w:eastAsia="F37 Moon" w:hAnsi="F37 Moon" w:cs="F37 Moon"/>
          <w:sz w:val="20"/>
          <w:szCs w:val="20"/>
          <w:lang w:val="en-GB"/>
        </w:rPr>
        <w:t xml:space="preserve"> </w:t>
      </w:r>
    </w:p>
    <w:p w14:paraId="3F70AF60" w14:textId="57547792" w:rsidR="04594C7F" w:rsidRDefault="04594C7F" w:rsidP="04594C7F">
      <w:pPr>
        <w:rPr>
          <w:rFonts w:ascii="F37 Moon" w:eastAsia="F37 Moon" w:hAnsi="F37 Moon" w:cs="F37 Moon"/>
          <w:sz w:val="20"/>
          <w:szCs w:val="20"/>
          <w:lang w:val="en-GB"/>
        </w:rPr>
      </w:pPr>
      <w:r w:rsidRPr="04594C7F">
        <w:rPr>
          <w:rFonts w:ascii="F37 Moon" w:eastAsia="F37 Moon" w:hAnsi="F37 Moon" w:cs="F37 Moon"/>
          <w:sz w:val="20"/>
          <w:szCs w:val="20"/>
          <w:lang w:val="en-GB"/>
        </w:rPr>
        <w:t>Leading the organisation’s Human Resources approach, ensuring appropriate people management processes are in place and in line with current and relevant legislation. Ensuring the smooth running of all recruitment and onboarding activities; and supporting the development of a high</w:t>
      </w:r>
      <w:r w:rsidR="004F5DCF">
        <w:rPr>
          <w:rFonts w:ascii="F37 Moon" w:eastAsia="F37 Moon" w:hAnsi="F37 Moon" w:cs="F37 Moon"/>
          <w:sz w:val="20"/>
          <w:szCs w:val="20"/>
          <w:lang w:val="en-GB"/>
        </w:rPr>
        <w:t>-</w:t>
      </w:r>
      <w:r w:rsidRPr="04594C7F">
        <w:rPr>
          <w:rFonts w:ascii="F37 Moon" w:eastAsia="F37 Moon" w:hAnsi="F37 Moon" w:cs="F37 Moon"/>
          <w:sz w:val="20"/>
          <w:szCs w:val="20"/>
          <w:lang w:val="en-GB"/>
        </w:rPr>
        <w:t>performance team</w:t>
      </w:r>
      <w:r w:rsidR="00DE57B9">
        <w:rPr>
          <w:rFonts w:ascii="F37 Moon" w:eastAsia="F37 Moon" w:hAnsi="F37 Moon" w:cs="F37 Moon"/>
          <w:sz w:val="20"/>
          <w:szCs w:val="20"/>
          <w:lang w:val="en-GB"/>
        </w:rPr>
        <w:t>-</w:t>
      </w:r>
      <w:r w:rsidRPr="04594C7F">
        <w:rPr>
          <w:rFonts w:ascii="F37 Moon" w:eastAsia="F37 Moon" w:hAnsi="F37 Moon" w:cs="F37 Moon"/>
          <w:sz w:val="20"/>
          <w:szCs w:val="20"/>
          <w:lang w:val="en-GB"/>
        </w:rPr>
        <w:t xml:space="preserve">based culture where all colleagues feel a sense of belonging and </w:t>
      </w:r>
      <w:proofErr w:type="gramStart"/>
      <w:r w:rsidRPr="04594C7F">
        <w:rPr>
          <w:rFonts w:ascii="F37 Moon" w:eastAsia="F37 Moon" w:hAnsi="F37 Moon" w:cs="F37 Moon"/>
          <w:sz w:val="20"/>
          <w:szCs w:val="20"/>
          <w:lang w:val="en-GB"/>
        </w:rPr>
        <w:t>are able to</w:t>
      </w:r>
      <w:proofErr w:type="gramEnd"/>
      <w:r w:rsidRPr="04594C7F">
        <w:rPr>
          <w:rFonts w:ascii="F37 Moon" w:eastAsia="F37 Moon" w:hAnsi="F37 Moon" w:cs="F37 Moon"/>
          <w:sz w:val="20"/>
          <w:szCs w:val="20"/>
          <w:lang w:val="en-GB"/>
        </w:rPr>
        <w:t xml:space="preserve"> fulfil their potential.</w:t>
      </w:r>
    </w:p>
    <w:p w14:paraId="23FF7ED4" w14:textId="39ADF708" w:rsidR="04594C7F" w:rsidRDefault="04594C7F" w:rsidP="04594C7F">
      <w:pPr>
        <w:rPr>
          <w:rFonts w:ascii="F37 Moon" w:eastAsia="F37 Moon" w:hAnsi="F37 Moon" w:cs="F37 Moon"/>
          <w:b/>
          <w:bCs/>
          <w:sz w:val="20"/>
          <w:szCs w:val="20"/>
          <w:lang w:val="en-GB"/>
        </w:rPr>
      </w:pPr>
      <w:r w:rsidRPr="04594C7F">
        <w:rPr>
          <w:rFonts w:ascii="F37 Moon" w:eastAsia="F37 Moon" w:hAnsi="F37 Moon" w:cs="F37 Moon"/>
          <w:b/>
          <w:bCs/>
          <w:sz w:val="20"/>
          <w:szCs w:val="20"/>
          <w:lang w:val="en-GB"/>
        </w:rPr>
        <w:t xml:space="preserve"> </w:t>
      </w:r>
    </w:p>
    <w:p w14:paraId="4A4D9B9E" w14:textId="7CCE7D8F" w:rsidR="04594C7F" w:rsidRDefault="04594C7F" w:rsidP="04594C7F">
      <w:pPr>
        <w:rPr>
          <w:rFonts w:ascii="F37 Moon" w:eastAsia="F37 Moon" w:hAnsi="F37 Moon" w:cs="F37 Moon"/>
          <w:b/>
          <w:bCs/>
          <w:sz w:val="20"/>
          <w:szCs w:val="20"/>
          <w:lang w:val="en-GB"/>
        </w:rPr>
      </w:pPr>
      <w:r w:rsidRPr="04594C7F">
        <w:rPr>
          <w:rFonts w:ascii="F37 Moon" w:eastAsia="F37 Moon" w:hAnsi="F37 Moon" w:cs="F37 Moon"/>
          <w:b/>
          <w:bCs/>
          <w:sz w:val="20"/>
          <w:szCs w:val="20"/>
          <w:lang w:val="en-GB"/>
        </w:rPr>
        <w:t>Specific duties</w:t>
      </w:r>
    </w:p>
    <w:p w14:paraId="591F37EE" w14:textId="0ED24BB2" w:rsidR="04594C7F" w:rsidRDefault="04594C7F" w:rsidP="04594C7F">
      <w:pPr>
        <w:rPr>
          <w:rFonts w:ascii="F37 Moon" w:eastAsia="F37 Moon" w:hAnsi="F37 Moon" w:cs="F37 Moon"/>
          <w:sz w:val="20"/>
          <w:szCs w:val="20"/>
          <w:lang w:val="en-GB"/>
        </w:rPr>
      </w:pPr>
      <w:r w:rsidRPr="04594C7F">
        <w:rPr>
          <w:rFonts w:ascii="F37 Moon" w:eastAsia="F37 Moon" w:hAnsi="F37 Moon" w:cs="F37 Moon"/>
          <w:sz w:val="20"/>
          <w:szCs w:val="20"/>
          <w:lang w:val="en-GB"/>
        </w:rPr>
        <w:t xml:space="preserve"> </w:t>
      </w:r>
    </w:p>
    <w:p w14:paraId="73F913C6" w14:textId="77777777" w:rsidR="00165060" w:rsidRDefault="00165060" w:rsidP="00165060">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 xml:space="preserve">Implement strategic </w:t>
      </w:r>
      <w:r>
        <w:rPr>
          <w:rFonts w:ascii="F37 Moon" w:eastAsia="F37 Moon" w:hAnsi="F37 Moon" w:cs="F37 Moon"/>
          <w:sz w:val="20"/>
          <w:szCs w:val="20"/>
        </w:rPr>
        <w:t>o</w:t>
      </w:r>
      <w:r w:rsidRPr="04594C7F">
        <w:rPr>
          <w:rFonts w:ascii="F37 Moon" w:eastAsia="F37 Moon" w:hAnsi="F37 Moon" w:cs="F37 Moon"/>
          <w:sz w:val="20"/>
          <w:szCs w:val="20"/>
        </w:rPr>
        <w:t xml:space="preserve">rganisational </w:t>
      </w:r>
      <w:r>
        <w:rPr>
          <w:rFonts w:ascii="F37 Moon" w:eastAsia="F37 Moon" w:hAnsi="F37 Moon" w:cs="F37 Moon"/>
          <w:sz w:val="20"/>
          <w:szCs w:val="20"/>
        </w:rPr>
        <w:t>d</w:t>
      </w:r>
      <w:r w:rsidRPr="04594C7F">
        <w:rPr>
          <w:rFonts w:ascii="F37 Moon" w:eastAsia="F37 Moon" w:hAnsi="F37 Moon" w:cs="F37 Moon"/>
          <w:sz w:val="20"/>
          <w:szCs w:val="20"/>
        </w:rPr>
        <w:t>esign to ensure K</w:t>
      </w:r>
      <w:r>
        <w:rPr>
          <w:rFonts w:ascii="F37 Moon" w:eastAsia="F37 Moon" w:hAnsi="F37 Moon" w:cs="F37 Moon"/>
          <w:sz w:val="20"/>
          <w:szCs w:val="20"/>
        </w:rPr>
        <w:t xml:space="preserve">ick It Out </w:t>
      </w:r>
      <w:r w:rsidRPr="04594C7F">
        <w:rPr>
          <w:rFonts w:ascii="F37 Moon" w:eastAsia="F37 Moon" w:hAnsi="F37 Moon" w:cs="F37 Moon"/>
          <w:sz w:val="20"/>
          <w:szCs w:val="20"/>
        </w:rPr>
        <w:t xml:space="preserve">has appropriate structures and people with the </w:t>
      </w:r>
      <w:r>
        <w:rPr>
          <w:rFonts w:ascii="F37 Moon" w:eastAsia="F37 Moon" w:hAnsi="F37 Moon" w:cs="F37 Moon"/>
          <w:sz w:val="20"/>
          <w:szCs w:val="20"/>
        </w:rPr>
        <w:t>relevant</w:t>
      </w:r>
      <w:r w:rsidRPr="04594C7F">
        <w:rPr>
          <w:rFonts w:ascii="F37 Moon" w:eastAsia="F37 Moon" w:hAnsi="F37 Moon" w:cs="F37 Moon"/>
          <w:sz w:val="20"/>
          <w:szCs w:val="20"/>
        </w:rPr>
        <w:t xml:space="preserve"> competencies to deliver the strategy</w:t>
      </w:r>
      <w:r>
        <w:rPr>
          <w:rFonts w:ascii="F37 Moon" w:eastAsia="F37 Moon" w:hAnsi="F37 Moon" w:cs="F37 Moon"/>
          <w:sz w:val="20"/>
          <w:szCs w:val="20"/>
        </w:rPr>
        <w:t>.</w:t>
      </w:r>
    </w:p>
    <w:p w14:paraId="357887AB" w14:textId="77777777" w:rsidR="00165060" w:rsidRDefault="00165060" w:rsidP="00165060">
      <w:pPr>
        <w:pStyle w:val="ListParagraph"/>
        <w:numPr>
          <w:ilvl w:val="0"/>
          <w:numId w:val="1"/>
        </w:numPr>
        <w:rPr>
          <w:rFonts w:ascii="F37 Moon" w:eastAsia="F37 Moon" w:hAnsi="F37 Moon" w:cs="F37 Moon"/>
          <w:sz w:val="20"/>
          <w:szCs w:val="20"/>
        </w:rPr>
      </w:pPr>
      <w:r>
        <w:rPr>
          <w:rFonts w:ascii="F37 Moon" w:eastAsia="F37 Moon" w:hAnsi="F37 Moon" w:cs="F37 Moon"/>
          <w:sz w:val="20"/>
          <w:szCs w:val="20"/>
        </w:rPr>
        <w:t>Manage the process of talent acquisition and talent development opportunities.</w:t>
      </w:r>
    </w:p>
    <w:p w14:paraId="2E3CE945" w14:textId="09E06A09"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 xml:space="preserve">Oversee the development, </w:t>
      </w:r>
      <w:proofErr w:type="gramStart"/>
      <w:r w:rsidRPr="04594C7F">
        <w:rPr>
          <w:rFonts w:ascii="F37 Moon" w:eastAsia="F37 Moon" w:hAnsi="F37 Moon" w:cs="F37 Moon"/>
          <w:sz w:val="20"/>
          <w:szCs w:val="20"/>
        </w:rPr>
        <w:t>implementation</w:t>
      </w:r>
      <w:proofErr w:type="gramEnd"/>
      <w:r w:rsidRPr="04594C7F">
        <w:rPr>
          <w:rFonts w:ascii="F37 Moon" w:eastAsia="F37 Moon" w:hAnsi="F37 Moon" w:cs="F37 Moon"/>
          <w:sz w:val="20"/>
          <w:szCs w:val="20"/>
        </w:rPr>
        <w:t xml:space="preserve"> and review of </w:t>
      </w:r>
      <w:r w:rsidR="006262C3">
        <w:rPr>
          <w:rFonts w:ascii="F37 Moon" w:eastAsia="F37 Moon" w:hAnsi="F37 Moon" w:cs="F37 Moon"/>
          <w:sz w:val="20"/>
          <w:szCs w:val="20"/>
        </w:rPr>
        <w:t>all</w:t>
      </w:r>
      <w:r w:rsidRPr="04594C7F">
        <w:rPr>
          <w:rFonts w:ascii="F37 Moon" w:eastAsia="F37 Moon" w:hAnsi="F37 Moon" w:cs="F37 Moon"/>
          <w:sz w:val="20"/>
          <w:szCs w:val="20"/>
        </w:rPr>
        <w:t xml:space="preserve"> HR policies, in accordance with legislation and the Charity Commission.</w:t>
      </w:r>
    </w:p>
    <w:p w14:paraId="5D4DE805" w14:textId="569037F9"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Ensure all staff are fully aware of</w:t>
      </w:r>
      <w:r w:rsidR="00A63E9C">
        <w:rPr>
          <w:rFonts w:ascii="F37 Moon" w:eastAsia="F37 Moon" w:hAnsi="F37 Moon" w:cs="F37 Moon"/>
          <w:sz w:val="20"/>
          <w:szCs w:val="20"/>
        </w:rPr>
        <w:t>,</w:t>
      </w:r>
      <w:r w:rsidRPr="04594C7F">
        <w:rPr>
          <w:rFonts w:ascii="F37 Moon" w:eastAsia="F37 Moon" w:hAnsi="F37 Moon" w:cs="F37 Moon"/>
          <w:sz w:val="20"/>
          <w:szCs w:val="20"/>
        </w:rPr>
        <w:t xml:space="preserve"> and comply with</w:t>
      </w:r>
      <w:r w:rsidR="00A63E9C">
        <w:rPr>
          <w:rFonts w:ascii="F37 Moon" w:eastAsia="F37 Moon" w:hAnsi="F37 Moon" w:cs="F37 Moon"/>
          <w:sz w:val="20"/>
          <w:szCs w:val="20"/>
        </w:rPr>
        <w:t>,</w:t>
      </w:r>
      <w:r w:rsidRPr="04594C7F">
        <w:rPr>
          <w:rFonts w:ascii="F37 Moon" w:eastAsia="F37 Moon" w:hAnsi="F37 Moon" w:cs="F37 Moon"/>
          <w:sz w:val="20"/>
          <w:szCs w:val="20"/>
        </w:rPr>
        <w:t xml:space="preserve"> the organisation’s agreed HR policies and</w:t>
      </w:r>
      <w:r w:rsidR="00435183">
        <w:rPr>
          <w:rFonts w:ascii="F37 Moon" w:eastAsia="F37 Moon" w:hAnsi="F37 Moon" w:cs="F37 Moon"/>
          <w:sz w:val="20"/>
          <w:szCs w:val="20"/>
        </w:rPr>
        <w:t xml:space="preserve"> </w:t>
      </w:r>
      <w:r w:rsidRPr="04594C7F">
        <w:rPr>
          <w:rFonts w:ascii="F37 Moon" w:eastAsia="F37 Moon" w:hAnsi="F37 Moon" w:cs="F37 Moon"/>
          <w:sz w:val="20"/>
          <w:szCs w:val="20"/>
        </w:rPr>
        <w:t>procedures</w:t>
      </w:r>
      <w:r w:rsidR="00435183">
        <w:rPr>
          <w:rFonts w:ascii="F37 Moon" w:eastAsia="F37 Moon" w:hAnsi="F37 Moon" w:cs="F37 Moon"/>
          <w:sz w:val="20"/>
          <w:szCs w:val="20"/>
        </w:rPr>
        <w:t>.</w:t>
      </w:r>
    </w:p>
    <w:p w14:paraId="5D273CD1" w14:textId="19F423CF"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 xml:space="preserve">Implement effective </w:t>
      </w:r>
      <w:r w:rsidR="001828E7">
        <w:rPr>
          <w:rFonts w:ascii="F37 Moon" w:eastAsia="F37 Moon" w:hAnsi="F37 Moon" w:cs="F37 Moon"/>
          <w:sz w:val="20"/>
          <w:szCs w:val="20"/>
        </w:rPr>
        <w:t>d</w:t>
      </w:r>
      <w:r w:rsidRPr="04594C7F">
        <w:rPr>
          <w:rFonts w:ascii="F37 Moon" w:eastAsia="F37 Moon" w:hAnsi="F37 Moon" w:cs="F37 Moon"/>
          <w:sz w:val="20"/>
          <w:szCs w:val="20"/>
        </w:rPr>
        <w:t>ignity at work processes to foster a culture of belonging for all colleagues.</w:t>
      </w:r>
    </w:p>
    <w:p w14:paraId="08DC3454" w14:textId="2D0D83F8"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Monitor colleague attendance and oversee the organisational absence management process</w:t>
      </w:r>
      <w:r w:rsidR="00350017">
        <w:rPr>
          <w:rFonts w:ascii="F37 Moon" w:eastAsia="F37 Moon" w:hAnsi="F37 Moon" w:cs="F37 Moon"/>
          <w:sz w:val="20"/>
          <w:szCs w:val="20"/>
        </w:rPr>
        <w:t>.</w:t>
      </w:r>
    </w:p>
    <w:p w14:paraId="2B46046B" w14:textId="1E37E3FD"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 xml:space="preserve">Administer all transactional employee administration, such as employment contracts, induction packs, </w:t>
      </w:r>
      <w:r w:rsidR="00446085">
        <w:rPr>
          <w:rFonts w:ascii="F37 Moon" w:eastAsia="F37 Moon" w:hAnsi="F37 Moon" w:cs="F37 Moon"/>
          <w:sz w:val="20"/>
          <w:szCs w:val="20"/>
        </w:rPr>
        <w:t>settling in</w:t>
      </w:r>
      <w:r w:rsidRPr="04594C7F">
        <w:rPr>
          <w:rFonts w:ascii="F37 Moon" w:eastAsia="F37 Moon" w:hAnsi="F37 Moon" w:cs="F37 Moon"/>
          <w:sz w:val="20"/>
          <w:szCs w:val="20"/>
        </w:rPr>
        <w:t xml:space="preserve"> periods and formal notices</w:t>
      </w:r>
      <w:r w:rsidR="00446085">
        <w:rPr>
          <w:rFonts w:ascii="F37 Moon" w:eastAsia="F37 Moon" w:hAnsi="F37 Moon" w:cs="F37 Moon"/>
          <w:sz w:val="20"/>
          <w:szCs w:val="20"/>
        </w:rPr>
        <w:t>,</w:t>
      </w:r>
      <w:r w:rsidRPr="04594C7F">
        <w:rPr>
          <w:rFonts w:ascii="F37 Moon" w:eastAsia="F37 Moon" w:hAnsi="F37 Moon" w:cs="F37 Moon"/>
          <w:sz w:val="20"/>
          <w:szCs w:val="20"/>
        </w:rPr>
        <w:t xml:space="preserve"> such as redundancy or termination.</w:t>
      </w:r>
    </w:p>
    <w:p w14:paraId="4890CEEF" w14:textId="000D8F83"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 xml:space="preserve">Review, design and manage </w:t>
      </w:r>
      <w:r w:rsidR="007567ED">
        <w:rPr>
          <w:rFonts w:ascii="F37 Moon" w:eastAsia="F37 Moon" w:hAnsi="F37 Moon" w:cs="F37 Moon"/>
          <w:sz w:val="20"/>
          <w:szCs w:val="20"/>
        </w:rPr>
        <w:t xml:space="preserve">the </w:t>
      </w:r>
      <w:r w:rsidRPr="04594C7F">
        <w:rPr>
          <w:rFonts w:ascii="F37 Moon" w:eastAsia="F37 Moon" w:hAnsi="F37 Moon" w:cs="F37 Moon"/>
          <w:sz w:val="20"/>
          <w:szCs w:val="20"/>
        </w:rPr>
        <w:t xml:space="preserve">colleague reward and benefits processes.  </w:t>
      </w:r>
    </w:p>
    <w:p w14:paraId="40B1ADB4" w14:textId="08F4A93F"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 xml:space="preserve">Provide detailed reporting around all aspects of people </w:t>
      </w:r>
      <w:r w:rsidR="00350017">
        <w:rPr>
          <w:rFonts w:ascii="F37 Moon" w:eastAsia="F37 Moon" w:hAnsi="F37 Moon" w:cs="F37 Moon"/>
          <w:sz w:val="20"/>
          <w:szCs w:val="20"/>
        </w:rPr>
        <w:t>and culture</w:t>
      </w:r>
      <w:r w:rsidRPr="04594C7F">
        <w:rPr>
          <w:rFonts w:ascii="F37 Moon" w:eastAsia="F37 Moon" w:hAnsi="F37 Moon" w:cs="F37 Moon"/>
          <w:sz w:val="20"/>
          <w:szCs w:val="20"/>
        </w:rPr>
        <w:t xml:space="preserve"> to </w:t>
      </w:r>
      <w:r w:rsidR="00350017">
        <w:rPr>
          <w:rFonts w:ascii="F37 Moon" w:eastAsia="F37 Moon" w:hAnsi="F37 Moon" w:cs="F37 Moon"/>
          <w:sz w:val="20"/>
          <w:szCs w:val="20"/>
        </w:rPr>
        <w:t>the Board of T</w:t>
      </w:r>
      <w:r w:rsidRPr="04594C7F">
        <w:rPr>
          <w:rFonts w:ascii="F37 Moon" w:eastAsia="F37 Moon" w:hAnsi="F37 Moon" w:cs="F37 Moon"/>
          <w:sz w:val="20"/>
          <w:szCs w:val="20"/>
        </w:rPr>
        <w:t>rust</w:t>
      </w:r>
      <w:r w:rsidR="00350017">
        <w:rPr>
          <w:rFonts w:ascii="F37 Moon" w:eastAsia="F37 Moon" w:hAnsi="F37 Moon" w:cs="F37 Moon"/>
          <w:sz w:val="20"/>
          <w:szCs w:val="20"/>
        </w:rPr>
        <w:t>ees.</w:t>
      </w:r>
    </w:p>
    <w:p w14:paraId="41D368A2" w14:textId="04FB2D2F"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 xml:space="preserve">Manage Kick It Out’s online HR </w:t>
      </w:r>
      <w:r w:rsidR="000D3B19">
        <w:rPr>
          <w:rFonts w:ascii="F37 Moon" w:eastAsia="F37 Moon" w:hAnsi="F37 Moon" w:cs="F37 Moon"/>
          <w:sz w:val="20"/>
          <w:szCs w:val="20"/>
        </w:rPr>
        <w:t xml:space="preserve">systems </w:t>
      </w:r>
      <w:r w:rsidRPr="04594C7F">
        <w:rPr>
          <w:rFonts w:ascii="F37 Moon" w:eastAsia="F37 Moon" w:hAnsi="F37 Moon" w:cs="F37 Moon"/>
          <w:sz w:val="20"/>
          <w:szCs w:val="20"/>
        </w:rPr>
        <w:t>and identify opportunities for enhanced HR online services.</w:t>
      </w:r>
    </w:p>
    <w:p w14:paraId="5F2E5FD7" w14:textId="2BD4088D"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Ensure K</w:t>
      </w:r>
      <w:r w:rsidR="000A4275">
        <w:rPr>
          <w:rFonts w:ascii="F37 Moon" w:eastAsia="F37 Moon" w:hAnsi="F37 Moon" w:cs="F37 Moon"/>
          <w:sz w:val="20"/>
          <w:szCs w:val="20"/>
        </w:rPr>
        <w:t>ick It Out</w:t>
      </w:r>
      <w:r w:rsidRPr="04594C7F">
        <w:rPr>
          <w:rFonts w:ascii="F37 Moon" w:eastAsia="F37 Moon" w:hAnsi="F37 Moon" w:cs="F37 Moon"/>
          <w:sz w:val="20"/>
          <w:szCs w:val="20"/>
        </w:rPr>
        <w:t xml:space="preserve"> are legally compliant with all people related documentation.</w:t>
      </w:r>
    </w:p>
    <w:p w14:paraId="36745ED3" w14:textId="42864FE2"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Embed performance management processes to ensure all colleague activity is focussed on strategic delivery.</w:t>
      </w:r>
    </w:p>
    <w:p w14:paraId="176B3D19" w14:textId="60BF02A7"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Build a culture of learning and development to ensure colleagues have the support to succeed and fulfil their full potential.</w:t>
      </w:r>
    </w:p>
    <w:p w14:paraId="7B26992B" w14:textId="3BCFA9C5"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 xml:space="preserve">Build and implement colleague engagement processes including </w:t>
      </w:r>
      <w:proofErr w:type="gramStart"/>
      <w:r w:rsidRPr="04594C7F">
        <w:rPr>
          <w:rFonts w:ascii="F37 Moon" w:eastAsia="F37 Moon" w:hAnsi="F37 Moon" w:cs="F37 Moon"/>
          <w:sz w:val="20"/>
          <w:szCs w:val="20"/>
        </w:rPr>
        <w:t>360 degree</w:t>
      </w:r>
      <w:proofErr w:type="gramEnd"/>
      <w:r w:rsidRPr="04594C7F">
        <w:rPr>
          <w:rFonts w:ascii="F37 Moon" w:eastAsia="F37 Moon" w:hAnsi="F37 Moon" w:cs="F37 Moon"/>
          <w:sz w:val="20"/>
          <w:szCs w:val="20"/>
        </w:rPr>
        <w:t xml:space="preserve"> feedback, colleague engagement surveys and exit interviews.</w:t>
      </w:r>
    </w:p>
    <w:p w14:paraId="5E3BACD4" w14:textId="44D1DB9F"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lastRenderedPageBreak/>
        <w:t xml:space="preserve">Manage Kick It Out’s employee assistance programme; and oversee programmes to support the wellbeing and welfare of all </w:t>
      </w:r>
      <w:r w:rsidR="002572E8">
        <w:rPr>
          <w:rFonts w:ascii="F37 Moon" w:eastAsia="F37 Moon" w:hAnsi="F37 Moon" w:cs="F37 Moon"/>
          <w:sz w:val="20"/>
          <w:szCs w:val="20"/>
        </w:rPr>
        <w:t>employees</w:t>
      </w:r>
      <w:r w:rsidRPr="04594C7F">
        <w:rPr>
          <w:rFonts w:ascii="F37 Moon" w:eastAsia="F37 Moon" w:hAnsi="F37 Moon" w:cs="F37 Moon"/>
          <w:sz w:val="20"/>
          <w:szCs w:val="20"/>
        </w:rPr>
        <w:t>.</w:t>
      </w:r>
    </w:p>
    <w:p w14:paraId="7C78C423" w14:textId="5422B06C" w:rsidR="04594C7F" w:rsidRDefault="04594C7F" w:rsidP="04594C7F">
      <w:pPr>
        <w:pStyle w:val="ListParagraph"/>
        <w:numPr>
          <w:ilvl w:val="0"/>
          <w:numId w:val="1"/>
        </w:numPr>
        <w:rPr>
          <w:rFonts w:ascii="F37 Moon" w:eastAsia="F37 Moon" w:hAnsi="F37 Moon" w:cs="F37 Moon"/>
          <w:sz w:val="20"/>
          <w:szCs w:val="20"/>
        </w:rPr>
      </w:pPr>
      <w:r w:rsidRPr="04594C7F">
        <w:rPr>
          <w:rFonts w:ascii="F37 Moon" w:eastAsia="F37 Moon" w:hAnsi="F37 Moon" w:cs="F37 Moon"/>
          <w:sz w:val="20"/>
          <w:szCs w:val="20"/>
        </w:rPr>
        <w:t xml:space="preserve">Management membership with NCVO and provide updates, where relevant, to </w:t>
      </w:r>
      <w:r w:rsidR="002459E0">
        <w:rPr>
          <w:rFonts w:ascii="F37 Moon" w:eastAsia="F37 Moon" w:hAnsi="F37 Moon" w:cs="F37 Moon"/>
          <w:sz w:val="20"/>
          <w:szCs w:val="20"/>
        </w:rPr>
        <w:t>colleagues</w:t>
      </w:r>
      <w:r w:rsidRPr="04594C7F">
        <w:rPr>
          <w:rFonts w:ascii="F37 Moon" w:eastAsia="F37 Moon" w:hAnsi="F37 Moon" w:cs="F37 Moon"/>
          <w:sz w:val="20"/>
          <w:szCs w:val="20"/>
        </w:rPr>
        <w:t xml:space="preserve">. </w:t>
      </w:r>
    </w:p>
    <w:p w14:paraId="380BBB14" w14:textId="1A9A525C" w:rsidR="04594C7F" w:rsidRDefault="04594C7F" w:rsidP="04594C7F">
      <w:pPr>
        <w:rPr>
          <w:rFonts w:ascii="F37 Moon" w:eastAsia="F37 Moon" w:hAnsi="F37 Moon" w:cs="F37 Moon"/>
          <w:sz w:val="20"/>
          <w:szCs w:val="20"/>
          <w:lang w:val="en-GB"/>
        </w:rPr>
      </w:pPr>
      <w:r w:rsidRPr="04594C7F">
        <w:rPr>
          <w:rFonts w:ascii="F37 Moon" w:eastAsia="F37 Moon" w:hAnsi="F37 Moon" w:cs="F37 Moon"/>
          <w:sz w:val="20"/>
          <w:szCs w:val="20"/>
          <w:lang w:val="en-GB"/>
        </w:rPr>
        <w:t xml:space="preserve"> </w:t>
      </w:r>
    </w:p>
    <w:p w14:paraId="77183085" w14:textId="3F22B3A0" w:rsidR="04594C7F" w:rsidRDefault="04594C7F" w:rsidP="04594C7F">
      <w:pPr>
        <w:rPr>
          <w:rFonts w:ascii="F37 Moon" w:eastAsia="F37 Moon" w:hAnsi="F37 Moon" w:cs="F37 Moon"/>
          <w:sz w:val="20"/>
          <w:szCs w:val="20"/>
          <w:lang w:val="en-GB"/>
        </w:rPr>
      </w:pPr>
      <w:r w:rsidRPr="04594C7F">
        <w:rPr>
          <w:rFonts w:ascii="F37 Moon" w:eastAsia="F37 Moon" w:hAnsi="F37 Moon" w:cs="F37 Moon"/>
          <w:sz w:val="20"/>
          <w:szCs w:val="20"/>
          <w:lang w:val="en-GB"/>
        </w:rPr>
        <w:t xml:space="preserve"> </w:t>
      </w:r>
    </w:p>
    <w:p w14:paraId="040C5EC8" w14:textId="42377BE1" w:rsidR="04594C7F" w:rsidRDefault="04594C7F" w:rsidP="04594C7F">
      <w:pPr>
        <w:jc w:val="center"/>
        <w:rPr>
          <w:rFonts w:ascii="F37 Moon" w:eastAsia="F37 Moon" w:hAnsi="F37 Moon" w:cs="F37 Moon"/>
          <w:b/>
          <w:bCs/>
          <w:i/>
          <w:iCs/>
          <w:sz w:val="20"/>
          <w:szCs w:val="20"/>
          <w:lang w:val="en-GB"/>
        </w:rPr>
      </w:pPr>
      <w:r w:rsidRPr="04594C7F">
        <w:rPr>
          <w:rFonts w:ascii="F37 Moon" w:eastAsia="F37 Moon" w:hAnsi="F37 Moon" w:cs="F37 Moon"/>
          <w:b/>
          <w:bCs/>
          <w:i/>
          <w:iCs/>
          <w:sz w:val="20"/>
          <w:szCs w:val="20"/>
          <w:lang w:val="en-GB"/>
        </w:rPr>
        <w:t xml:space="preserve">Kick It Out is an agile working and equal opportunities employer. </w:t>
      </w:r>
      <w:r w:rsidR="002459E0">
        <w:rPr>
          <w:rFonts w:ascii="F37 Moon" w:eastAsia="F37 Moon" w:hAnsi="F37 Moon" w:cs="F37 Moon"/>
          <w:b/>
          <w:bCs/>
          <w:i/>
          <w:iCs/>
          <w:sz w:val="20"/>
          <w:szCs w:val="20"/>
          <w:lang w:val="en-GB"/>
        </w:rPr>
        <w:t>W</w:t>
      </w:r>
      <w:r w:rsidRPr="04594C7F">
        <w:rPr>
          <w:rFonts w:ascii="F37 Moon" w:eastAsia="F37 Moon" w:hAnsi="F37 Moon" w:cs="F37 Moon"/>
          <w:b/>
          <w:bCs/>
          <w:i/>
          <w:iCs/>
          <w:sz w:val="20"/>
          <w:szCs w:val="20"/>
          <w:lang w:val="en-GB"/>
        </w:rPr>
        <w:t xml:space="preserve">e welcome applications from all sections of the community.  Kick It Out selects all candidates for interview based on skills, </w:t>
      </w:r>
      <w:proofErr w:type="gramStart"/>
      <w:r w:rsidRPr="04594C7F">
        <w:rPr>
          <w:rFonts w:ascii="F37 Moon" w:eastAsia="F37 Moon" w:hAnsi="F37 Moon" w:cs="F37 Moon"/>
          <w:b/>
          <w:bCs/>
          <w:i/>
          <w:iCs/>
          <w:sz w:val="20"/>
          <w:szCs w:val="20"/>
          <w:lang w:val="en-GB"/>
        </w:rPr>
        <w:t>qualifications</w:t>
      </w:r>
      <w:proofErr w:type="gramEnd"/>
      <w:r w:rsidRPr="04594C7F">
        <w:rPr>
          <w:rFonts w:ascii="F37 Moon" w:eastAsia="F37 Moon" w:hAnsi="F37 Moon" w:cs="F37 Moon"/>
          <w:b/>
          <w:bCs/>
          <w:i/>
          <w:iCs/>
          <w:sz w:val="20"/>
          <w:szCs w:val="20"/>
          <w:lang w:val="en-GB"/>
        </w:rPr>
        <w:t xml:space="preserve"> and experience. </w:t>
      </w:r>
      <w:proofErr w:type="gramStart"/>
      <w:r w:rsidRPr="04594C7F">
        <w:rPr>
          <w:rFonts w:ascii="F37 Moon" w:eastAsia="F37 Moon" w:hAnsi="F37 Moon" w:cs="F37 Moon"/>
          <w:b/>
          <w:bCs/>
          <w:i/>
          <w:iCs/>
          <w:sz w:val="20"/>
          <w:szCs w:val="20"/>
          <w:lang w:val="en-GB"/>
        </w:rPr>
        <w:t>All of</w:t>
      </w:r>
      <w:proofErr w:type="gramEnd"/>
      <w:r w:rsidRPr="04594C7F">
        <w:rPr>
          <w:rFonts w:ascii="F37 Moon" w:eastAsia="F37 Moon" w:hAnsi="F37 Moon" w:cs="F37 Moon"/>
          <w:b/>
          <w:bCs/>
          <w:i/>
          <w:iCs/>
          <w:sz w:val="20"/>
          <w:szCs w:val="20"/>
          <w:lang w:val="en-GB"/>
        </w:rPr>
        <w:t xml:space="preserve"> our colleagues are agile workers and will predominantly work from home.</w:t>
      </w:r>
    </w:p>
    <w:p w14:paraId="0D7277C6" w14:textId="4EB656F0" w:rsidR="04594C7F" w:rsidRDefault="04594C7F" w:rsidP="04594C7F">
      <w:pPr>
        <w:jc w:val="center"/>
        <w:rPr>
          <w:rFonts w:ascii="F37 Moon" w:eastAsia="F37 Moon" w:hAnsi="F37 Moon" w:cs="F37 Moon"/>
          <w:b/>
          <w:bCs/>
          <w:i/>
          <w:iCs/>
          <w:sz w:val="20"/>
          <w:szCs w:val="20"/>
          <w:lang w:val="en-GB"/>
        </w:rPr>
      </w:pPr>
      <w:r w:rsidRPr="04594C7F">
        <w:rPr>
          <w:rFonts w:ascii="F37 Moon" w:eastAsia="F37 Moon" w:hAnsi="F37 Moon" w:cs="F37 Moon"/>
          <w:b/>
          <w:bCs/>
          <w:i/>
          <w:iCs/>
          <w:sz w:val="20"/>
          <w:szCs w:val="20"/>
          <w:lang w:val="en-GB"/>
        </w:rPr>
        <w:t xml:space="preserve"> </w:t>
      </w:r>
    </w:p>
    <w:p w14:paraId="696E45B1" w14:textId="7454CEBB" w:rsidR="04594C7F" w:rsidRDefault="04594C7F" w:rsidP="04594C7F">
      <w:pPr>
        <w:jc w:val="center"/>
        <w:rPr>
          <w:rFonts w:ascii="F37 Moon" w:eastAsia="F37 Moon" w:hAnsi="F37 Moon" w:cs="F37 Moon"/>
          <w:b/>
          <w:bCs/>
          <w:i/>
          <w:iCs/>
          <w:sz w:val="20"/>
          <w:szCs w:val="20"/>
          <w:lang w:val="en-GB"/>
        </w:rPr>
      </w:pPr>
      <w:r w:rsidRPr="04594C7F">
        <w:rPr>
          <w:rFonts w:ascii="F37 Moon" w:eastAsia="F37 Moon" w:hAnsi="F37 Moon" w:cs="F37 Moon"/>
          <w:b/>
          <w:bCs/>
          <w:i/>
          <w:iCs/>
          <w:sz w:val="20"/>
          <w:szCs w:val="20"/>
          <w:lang w:val="en-GB"/>
        </w:rPr>
        <w:t>Any candidates with a disability who meet the skills, qualifications and experience criteria will be guaranteed an interview</w:t>
      </w:r>
    </w:p>
    <w:p w14:paraId="27071F17" w14:textId="77777777" w:rsidR="005A346E" w:rsidRDefault="005A346E" w:rsidP="04594C7F">
      <w:pPr>
        <w:jc w:val="center"/>
        <w:rPr>
          <w:rFonts w:ascii="F37 Moon" w:eastAsia="F37 Moon" w:hAnsi="F37 Moon" w:cs="F37 Moon"/>
          <w:b/>
          <w:bCs/>
          <w:i/>
          <w:iCs/>
          <w:sz w:val="20"/>
          <w:szCs w:val="20"/>
          <w:lang w:val="en-GB"/>
        </w:rPr>
      </w:pPr>
    </w:p>
    <w:p w14:paraId="5D1B83B5" w14:textId="1EB553F8" w:rsidR="04594C7F" w:rsidRPr="00467649" w:rsidRDefault="04594C7F" w:rsidP="04594C7F">
      <w:pPr>
        <w:jc w:val="center"/>
        <w:rPr>
          <w:rFonts w:ascii="F37 Moon" w:hAnsi="F37 Moon" w:cs="Calibri"/>
          <w:lang w:val="en-GB"/>
        </w:rPr>
      </w:pPr>
    </w:p>
    <w:p w14:paraId="586AADF0" w14:textId="06C84456" w:rsidR="0009201E" w:rsidRPr="00AD4904" w:rsidRDefault="0009201E" w:rsidP="005A346E">
      <w:pPr>
        <w:pStyle w:val="NoSpacing"/>
        <w:jc w:val="center"/>
        <w:rPr>
          <w:rFonts w:ascii="KickItOut" w:hAnsi="KickItOut" w:cs="Tahoma"/>
          <w:b/>
          <w:bCs/>
          <w:shd w:val="clear" w:color="auto" w:fill="FFFFFF"/>
        </w:rPr>
      </w:pPr>
      <w:r w:rsidRPr="00AD4904">
        <w:rPr>
          <w:rFonts w:ascii="KickItOut" w:hAnsi="KickItOut" w:cs="Tahoma"/>
          <w:b/>
          <w:bCs/>
          <w:shd w:val="clear" w:color="auto" w:fill="FFFFFF"/>
        </w:rPr>
        <w:t>Person specification</w:t>
      </w:r>
    </w:p>
    <w:p w14:paraId="0F9FA8D5" w14:textId="77777777" w:rsidR="0009201E" w:rsidRPr="00AD4904" w:rsidRDefault="0009201E" w:rsidP="0009201E">
      <w:pPr>
        <w:pStyle w:val="NoSpacing"/>
        <w:rPr>
          <w:rFonts w:ascii="F37 Moon" w:hAnsi="F37 Moon" w:cs="Tahoma"/>
          <w:b/>
          <w:bCs/>
          <w:shd w:val="clear" w:color="auto" w:fill="FFFFFF"/>
        </w:rPr>
      </w:pPr>
    </w:p>
    <w:tbl>
      <w:tblPr>
        <w:tblW w:w="0" w:type="auto"/>
        <w:tblCellMar>
          <w:top w:w="15" w:type="dxa"/>
          <w:left w:w="15" w:type="dxa"/>
          <w:bottom w:w="15" w:type="dxa"/>
          <w:right w:w="15" w:type="dxa"/>
        </w:tblCellMar>
        <w:tblLook w:val="04A0" w:firstRow="1" w:lastRow="0" w:firstColumn="1" w:lastColumn="0" w:noHBand="0" w:noVBand="1"/>
      </w:tblPr>
      <w:tblGrid>
        <w:gridCol w:w="3961"/>
        <w:gridCol w:w="4678"/>
      </w:tblGrid>
      <w:tr w:rsidR="0009201E" w:rsidRPr="0009201E" w14:paraId="24210292" w14:textId="77777777" w:rsidTr="00A8120F">
        <w:trPr>
          <w:trHeight w:val="225"/>
        </w:trPr>
        <w:tc>
          <w:tcPr>
            <w:tcW w:w="3961" w:type="dxa"/>
            <w:tcBorders>
              <w:top w:val="single" w:sz="6" w:space="0" w:color="000000"/>
              <w:left w:val="single" w:sz="6" w:space="0" w:color="000000"/>
              <w:bottom w:val="single" w:sz="6" w:space="0" w:color="000000"/>
              <w:right w:val="single" w:sz="6" w:space="0" w:color="000000"/>
            </w:tcBorders>
            <w:hideMark/>
          </w:tcPr>
          <w:p w14:paraId="7B1CA248" w14:textId="77777777" w:rsidR="0009201E" w:rsidRPr="0009201E" w:rsidRDefault="0009201E" w:rsidP="00A8120F">
            <w:pPr>
              <w:jc w:val="center"/>
              <w:rPr>
                <w:rFonts w:ascii="F37 Moon" w:hAnsi="F37 Moon" w:cs="Tahoma"/>
                <w:sz w:val="20"/>
                <w:szCs w:val="20"/>
                <w:lang w:eastAsia="en-GB"/>
              </w:rPr>
            </w:pPr>
            <w:r w:rsidRPr="0009201E">
              <w:rPr>
                <w:rFonts w:ascii="F37 Moon" w:hAnsi="F37 Moon" w:cs="Tahoma"/>
                <w:b/>
                <w:bCs/>
                <w:color w:val="000000"/>
                <w:sz w:val="20"/>
                <w:szCs w:val="20"/>
                <w:lang w:eastAsia="en-GB"/>
              </w:rPr>
              <w:t>Essential</w:t>
            </w:r>
            <w:r w:rsidRPr="0009201E">
              <w:rPr>
                <w:rFonts w:ascii="F37 Moon" w:hAnsi="F37 Moon" w:cs="Tahoma"/>
                <w:color w:val="000000"/>
                <w:sz w:val="20"/>
                <w:szCs w:val="20"/>
                <w:lang w:eastAsia="en-GB"/>
              </w:rPr>
              <w:t> </w:t>
            </w:r>
          </w:p>
        </w:tc>
        <w:tc>
          <w:tcPr>
            <w:tcW w:w="4678" w:type="dxa"/>
            <w:tcBorders>
              <w:top w:val="single" w:sz="6" w:space="0" w:color="000000"/>
              <w:left w:val="single" w:sz="6" w:space="0" w:color="000000"/>
              <w:bottom w:val="single" w:sz="6" w:space="0" w:color="000000"/>
              <w:right w:val="single" w:sz="6" w:space="0" w:color="000000"/>
            </w:tcBorders>
            <w:hideMark/>
          </w:tcPr>
          <w:p w14:paraId="148A991F" w14:textId="77777777" w:rsidR="0009201E" w:rsidRPr="0009201E" w:rsidRDefault="0009201E" w:rsidP="00A8120F">
            <w:pPr>
              <w:jc w:val="center"/>
              <w:rPr>
                <w:rFonts w:ascii="F37 Moon" w:hAnsi="F37 Moon" w:cs="Tahoma"/>
                <w:sz w:val="20"/>
                <w:szCs w:val="20"/>
                <w:lang w:eastAsia="en-GB"/>
              </w:rPr>
            </w:pPr>
            <w:r w:rsidRPr="0009201E">
              <w:rPr>
                <w:rFonts w:ascii="F37 Moon" w:hAnsi="F37 Moon" w:cs="Tahoma"/>
                <w:b/>
                <w:bCs/>
                <w:color w:val="000000"/>
                <w:sz w:val="20"/>
                <w:szCs w:val="20"/>
                <w:lang w:eastAsia="en-GB"/>
              </w:rPr>
              <w:t>Desirable</w:t>
            </w:r>
            <w:r w:rsidRPr="0009201E">
              <w:rPr>
                <w:rFonts w:ascii="F37 Moon" w:hAnsi="F37 Moon" w:cs="Tahoma"/>
                <w:color w:val="000000"/>
                <w:sz w:val="20"/>
                <w:szCs w:val="20"/>
                <w:lang w:eastAsia="en-GB"/>
              </w:rPr>
              <w:t> </w:t>
            </w:r>
          </w:p>
        </w:tc>
      </w:tr>
      <w:tr w:rsidR="0009201E" w:rsidRPr="0009201E" w14:paraId="07D416CE" w14:textId="77777777" w:rsidTr="00A8120F">
        <w:trPr>
          <w:trHeight w:val="1725"/>
        </w:trPr>
        <w:tc>
          <w:tcPr>
            <w:tcW w:w="3961" w:type="dxa"/>
            <w:tcBorders>
              <w:top w:val="single" w:sz="6" w:space="0" w:color="000000"/>
              <w:left w:val="single" w:sz="6" w:space="0" w:color="000000"/>
              <w:bottom w:val="single" w:sz="6" w:space="0" w:color="000000"/>
              <w:right w:val="single" w:sz="6" w:space="0" w:color="000000"/>
            </w:tcBorders>
            <w:hideMark/>
          </w:tcPr>
          <w:p w14:paraId="216C5962" w14:textId="5BA60B6F" w:rsidR="0009201E" w:rsidRPr="0009201E" w:rsidRDefault="0009201E" w:rsidP="00A8120F">
            <w:pPr>
              <w:rPr>
                <w:rFonts w:ascii="F37 Moon" w:hAnsi="F37 Moon" w:cs="Tahoma"/>
                <w:color w:val="000000"/>
                <w:sz w:val="20"/>
                <w:szCs w:val="20"/>
                <w:lang w:eastAsia="en-GB"/>
              </w:rPr>
            </w:pPr>
            <w:proofErr w:type="gramStart"/>
            <w:r w:rsidRPr="0009201E">
              <w:rPr>
                <w:rFonts w:ascii="F37 Moon" w:hAnsi="F37 Moon" w:cs="Tahoma"/>
                <w:i/>
                <w:iCs/>
                <w:color w:val="000000"/>
                <w:sz w:val="20"/>
                <w:szCs w:val="20"/>
                <w:lang w:eastAsia="en-GB"/>
              </w:rPr>
              <w:t>Skills</w:t>
            </w:r>
            <w:r w:rsidRPr="0009201E">
              <w:rPr>
                <w:rFonts w:ascii="F37 Moon" w:hAnsi="F37 Moon" w:cs="Tahoma"/>
                <w:color w:val="000000"/>
                <w:sz w:val="20"/>
                <w:szCs w:val="20"/>
                <w:lang w:eastAsia="en-GB"/>
              </w:rPr>
              <w:t> </w:t>
            </w:r>
            <w:r>
              <w:rPr>
                <w:rFonts w:ascii="F37 Moon" w:hAnsi="F37 Moon" w:cs="Tahoma"/>
                <w:color w:val="000000"/>
                <w:sz w:val="20"/>
                <w:szCs w:val="20"/>
                <w:lang w:eastAsia="en-GB"/>
              </w:rPr>
              <w:t>:</w:t>
            </w:r>
            <w:proofErr w:type="gramEnd"/>
          </w:p>
          <w:p w14:paraId="54ADBCDF" w14:textId="77777777" w:rsidR="0009201E" w:rsidRPr="0009201E" w:rsidRDefault="0009201E" w:rsidP="0009201E">
            <w:pPr>
              <w:pStyle w:val="NoSpacing"/>
              <w:numPr>
                <w:ilvl w:val="0"/>
                <w:numId w:val="6"/>
              </w:numPr>
              <w:rPr>
                <w:rFonts w:ascii="F37 Moon" w:hAnsi="F37 Moon" w:cs="Tahoma"/>
                <w:sz w:val="20"/>
                <w:szCs w:val="20"/>
                <w:shd w:val="clear" w:color="auto" w:fill="FFFFFF"/>
              </w:rPr>
            </w:pPr>
            <w:r w:rsidRPr="0009201E">
              <w:rPr>
                <w:rFonts w:ascii="F37 Moon" w:hAnsi="F37 Moon" w:cs="Tahoma"/>
                <w:sz w:val="20"/>
                <w:szCs w:val="20"/>
                <w:shd w:val="clear" w:color="auto" w:fill="FFFFFF"/>
              </w:rPr>
              <w:t>Ability to be cope under pressure</w:t>
            </w:r>
          </w:p>
          <w:p w14:paraId="2833A0AA" w14:textId="77777777" w:rsidR="0009201E" w:rsidRPr="0009201E" w:rsidRDefault="0009201E" w:rsidP="0009201E">
            <w:pPr>
              <w:pStyle w:val="NoSpacing"/>
              <w:numPr>
                <w:ilvl w:val="0"/>
                <w:numId w:val="6"/>
              </w:numPr>
              <w:rPr>
                <w:rFonts w:ascii="F37 Moon" w:hAnsi="F37 Moon" w:cs="Tahoma"/>
                <w:sz w:val="20"/>
                <w:szCs w:val="20"/>
                <w:shd w:val="clear" w:color="auto" w:fill="FFFFFF"/>
              </w:rPr>
            </w:pPr>
            <w:r w:rsidRPr="0009201E">
              <w:rPr>
                <w:rFonts w:ascii="F37 Moon" w:hAnsi="F37 Moon" w:cs="Tahoma"/>
                <w:sz w:val="20"/>
                <w:szCs w:val="20"/>
                <w:shd w:val="clear" w:color="auto" w:fill="FFFFFF"/>
              </w:rPr>
              <w:t>Ability to challenge people when necessary</w:t>
            </w:r>
          </w:p>
          <w:p w14:paraId="5FA75194" w14:textId="77777777" w:rsidR="0009201E" w:rsidRPr="0009201E" w:rsidRDefault="0009201E" w:rsidP="0009201E">
            <w:pPr>
              <w:numPr>
                <w:ilvl w:val="0"/>
                <w:numId w:val="6"/>
              </w:numPr>
              <w:shd w:val="clear" w:color="auto" w:fill="FFFFFF"/>
              <w:spacing w:before="100" w:beforeAutospacing="1" w:after="100" w:afterAutospacing="1"/>
              <w:rPr>
                <w:rFonts w:ascii="F37 Moon" w:eastAsia="Times New Roman" w:hAnsi="F37 Moon" w:cs="Tahoma"/>
                <w:color w:val="0F151A"/>
                <w:sz w:val="20"/>
                <w:szCs w:val="20"/>
                <w:lang w:eastAsia="en-GB"/>
              </w:rPr>
            </w:pPr>
            <w:r w:rsidRPr="0009201E">
              <w:rPr>
                <w:rFonts w:ascii="F37 Moon" w:eastAsia="Times New Roman" w:hAnsi="F37 Moon" w:cs="Tahoma"/>
                <w:color w:val="0F151A"/>
                <w:sz w:val="20"/>
                <w:szCs w:val="20"/>
                <w:lang w:eastAsia="en-GB"/>
              </w:rPr>
              <w:t>Can explain complex and detailed policies or processes in a simple and concise manner</w:t>
            </w:r>
          </w:p>
          <w:p w14:paraId="30F180F8" w14:textId="77777777" w:rsidR="0009201E" w:rsidRPr="0009201E" w:rsidRDefault="0009201E" w:rsidP="0009201E">
            <w:pPr>
              <w:pStyle w:val="NoSpacing"/>
              <w:numPr>
                <w:ilvl w:val="0"/>
                <w:numId w:val="6"/>
              </w:numPr>
              <w:rPr>
                <w:rFonts w:ascii="F37 Moon" w:hAnsi="F37 Moon" w:cs="Tahoma"/>
                <w:sz w:val="20"/>
                <w:szCs w:val="20"/>
                <w:shd w:val="clear" w:color="auto" w:fill="FFFFFF"/>
              </w:rPr>
            </w:pPr>
            <w:r w:rsidRPr="0009201E">
              <w:rPr>
                <w:rFonts w:ascii="F37 Moon" w:hAnsi="F37 Moon" w:cs="Tahoma"/>
                <w:sz w:val="20"/>
                <w:szCs w:val="20"/>
                <w:shd w:val="clear" w:color="auto" w:fill="FFFFFF"/>
              </w:rPr>
              <w:t xml:space="preserve">Confident in decision making </w:t>
            </w:r>
          </w:p>
          <w:p w14:paraId="3BED7AA4" w14:textId="77777777" w:rsidR="0009201E" w:rsidRPr="0009201E" w:rsidRDefault="0009201E" w:rsidP="0009201E">
            <w:pPr>
              <w:pStyle w:val="NoSpacing"/>
              <w:numPr>
                <w:ilvl w:val="0"/>
                <w:numId w:val="6"/>
              </w:numPr>
              <w:rPr>
                <w:rFonts w:ascii="F37 Moon" w:hAnsi="F37 Moon" w:cs="Tahoma"/>
                <w:sz w:val="20"/>
                <w:szCs w:val="20"/>
                <w:shd w:val="clear" w:color="auto" w:fill="FFFFFF"/>
              </w:rPr>
            </w:pPr>
            <w:r w:rsidRPr="0009201E">
              <w:rPr>
                <w:rFonts w:ascii="F37 Moon" w:hAnsi="F37 Moon" w:cs="Tahoma"/>
                <w:sz w:val="20"/>
                <w:szCs w:val="20"/>
                <w:shd w:val="clear" w:color="auto" w:fill="FFFFFF"/>
              </w:rPr>
              <w:t>Strong organisational skills</w:t>
            </w:r>
          </w:p>
          <w:p w14:paraId="2086C989" w14:textId="77777777" w:rsidR="0009201E" w:rsidRPr="0009201E" w:rsidRDefault="0009201E" w:rsidP="0009201E">
            <w:pPr>
              <w:pStyle w:val="NoSpacing"/>
              <w:numPr>
                <w:ilvl w:val="0"/>
                <w:numId w:val="6"/>
              </w:numPr>
              <w:rPr>
                <w:rFonts w:ascii="F37 Moon" w:hAnsi="F37 Moon" w:cs="Tahoma"/>
                <w:sz w:val="20"/>
                <w:szCs w:val="20"/>
                <w:shd w:val="clear" w:color="auto" w:fill="FFFFFF"/>
              </w:rPr>
            </w:pPr>
            <w:r w:rsidRPr="0009201E">
              <w:rPr>
                <w:rFonts w:ascii="F37 Moon" w:hAnsi="F37 Moon" w:cs="Tahoma"/>
                <w:sz w:val="20"/>
                <w:szCs w:val="20"/>
                <w:shd w:val="clear" w:color="auto" w:fill="FFFFFF"/>
              </w:rPr>
              <w:t>Good attention to detail</w:t>
            </w:r>
          </w:p>
          <w:p w14:paraId="6DEE4C15" w14:textId="77777777" w:rsidR="0009201E" w:rsidRPr="0009201E" w:rsidRDefault="0009201E" w:rsidP="0009201E">
            <w:pPr>
              <w:pStyle w:val="NoSpacing"/>
              <w:numPr>
                <w:ilvl w:val="0"/>
                <w:numId w:val="6"/>
              </w:numPr>
              <w:rPr>
                <w:rFonts w:ascii="F37 Moon" w:hAnsi="F37 Moon" w:cs="Tahoma"/>
                <w:sz w:val="20"/>
                <w:szCs w:val="20"/>
                <w:shd w:val="clear" w:color="auto" w:fill="FFFFFF"/>
              </w:rPr>
            </w:pPr>
            <w:r w:rsidRPr="0009201E">
              <w:rPr>
                <w:rFonts w:ascii="F37 Moon" w:hAnsi="F37 Moon" w:cs="Tahoma"/>
                <w:sz w:val="20"/>
                <w:szCs w:val="20"/>
                <w:shd w:val="clear" w:color="auto" w:fill="FFFFFF"/>
              </w:rPr>
              <w:t>Ability to communicate at all levels of the organisation</w:t>
            </w:r>
          </w:p>
          <w:p w14:paraId="69E9AE1F" w14:textId="77777777" w:rsidR="0009201E" w:rsidRPr="0009201E" w:rsidRDefault="0009201E" w:rsidP="00A8120F">
            <w:pPr>
              <w:pStyle w:val="NoSpacing"/>
              <w:ind w:left="720"/>
              <w:rPr>
                <w:rFonts w:ascii="F37 Moon" w:hAnsi="F37 Moon" w:cs="Tahoma"/>
                <w:sz w:val="20"/>
                <w:szCs w:val="20"/>
                <w:shd w:val="clear" w:color="auto" w:fill="FFFFFF"/>
              </w:rPr>
            </w:pPr>
          </w:p>
          <w:p w14:paraId="44C9DC10" w14:textId="77777777" w:rsidR="0009201E" w:rsidRPr="0009201E" w:rsidRDefault="0009201E" w:rsidP="00A8120F">
            <w:pPr>
              <w:pStyle w:val="NoSpacing"/>
              <w:ind w:left="720"/>
              <w:rPr>
                <w:rFonts w:ascii="F37 Moon" w:hAnsi="F37 Moon" w:cs="Tahoma"/>
                <w:color w:val="000000"/>
                <w:sz w:val="20"/>
                <w:szCs w:val="20"/>
                <w:lang w:eastAsia="en-GB"/>
              </w:rPr>
            </w:pPr>
          </w:p>
        </w:tc>
        <w:tc>
          <w:tcPr>
            <w:tcW w:w="4678" w:type="dxa"/>
            <w:tcBorders>
              <w:top w:val="single" w:sz="6" w:space="0" w:color="000000"/>
              <w:left w:val="single" w:sz="6" w:space="0" w:color="000000"/>
              <w:bottom w:val="single" w:sz="6" w:space="0" w:color="000000"/>
              <w:right w:val="single" w:sz="6" w:space="0" w:color="000000"/>
            </w:tcBorders>
            <w:hideMark/>
          </w:tcPr>
          <w:p w14:paraId="0F0C34DF" w14:textId="77777777" w:rsidR="0009201E" w:rsidRPr="0009201E" w:rsidRDefault="0009201E" w:rsidP="00A8120F">
            <w:pPr>
              <w:rPr>
                <w:rFonts w:ascii="F37 Moon" w:hAnsi="F37 Moon" w:cs="Tahoma"/>
                <w:sz w:val="20"/>
                <w:szCs w:val="20"/>
                <w:lang w:eastAsia="en-GB"/>
              </w:rPr>
            </w:pPr>
            <w:r w:rsidRPr="0009201E">
              <w:rPr>
                <w:rFonts w:ascii="F37 Moon" w:hAnsi="F37 Moon" w:cs="Tahoma"/>
                <w:color w:val="000000"/>
                <w:sz w:val="20"/>
                <w:szCs w:val="20"/>
                <w:lang w:eastAsia="en-GB"/>
              </w:rPr>
              <w:t> </w:t>
            </w:r>
          </w:p>
          <w:p w14:paraId="6255076E" w14:textId="77777777" w:rsidR="0009201E" w:rsidRPr="0009201E" w:rsidRDefault="0009201E" w:rsidP="0009201E">
            <w:pPr>
              <w:pStyle w:val="NoSpacing"/>
              <w:numPr>
                <w:ilvl w:val="0"/>
                <w:numId w:val="6"/>
              </w:numPr>
              <w:rPr>
                <w:rFonts w:ascii="F37 Moon" w:hAnsi="F37 Moon" w:cs="Tahoma"/>
                <w:sz w:val="20"/>
                <w:szCs w:val="20"/>
                <w:shd w:val="clear" w:color="auto" w:fill="FFFFFF"/>
              </w:rPr>
            </w:pPr>
            <w:r w:rsidRPr="0009201E">
              <w:rPr>
                <w:rFonts w:ascii="F37 Moon" w:hAnsi="F37 Moon" w:cs="Tahoma"/>
                <w:sz w:val="20"/>
                <w:szCs w:val="20"/>
                <w:shd w:val="clear" w:color="auto" w:fill="FFFFFF"/>
              </w:rPr>
              <w:t>Skilled in relationship management</w:t>
            </w:r>
          </w:p>
          <w:p w14:paraId="730AFE8B" w14:textId="77777777" w:rsidR="0009201E" w:rsidRPr="0009201E" w:rsidRDefault="0009201E" w:rsidP="00A8120F">
            <w:pPr>
              <w:rPr>
                <w:rFonts w:ascii="F37 Moon" w:hAnsi="F37 Moon" w:cs="Tahoma"/>
                <w:sz w:val="20"/>
                <w:szCs w:val="20"/>
                <w:lang w:eastAsia="en-GB"/>
              </w:rPr>
            </w:pPr>
          </w:p>
        </w:tc>
      </w:tr>
      <w:tr w:rsidR="0009201E" w:rsidRPr="0009201E" w14:paraId="5AE3CFAA" w14:textId="77777777" w:rsidTr="00A8120F">
        <w:trPr>
          <w:trHeight w:val="1485"/>
        </w:trPr>
        <w:tc>
          <w:tcPr>
            <w:tcW w:w="3961" w:type="dxa"/>
            <w:tcBorders>
              <w:top w:val="single" w:sz="6" w:space="0" w:color="000000"/>
              <w:left w:val="single" w:sz="6" w:space="0" w:color="000000"/>
              <w:bottom w:val="single" w:sz="6" w:space="0" w:color="000000"/>
              <w:right w:val="single" w:sz="6" w:space="0" w:color="000000"/>
            </w:tcBorders>
            <w:hideMark/>
          </w:tcPr>
          <w:p w14:paraId="6E7B9D7F" w14:textId="5FC96395" w:rsidR="0009201E" w:rsidRDefault="0009201E" w:rsidP="00A8120F">
            <w:pPr>
              <w:rPr>
                <w:rFonts w:ascii="F37 Moon" w:hAnsi="F37 Moon" w:cs="Tahoma"/>
                <w:color w:val="000000"/>
                <w:sz w:val="20"/>
                <w:szCs w:val="20"/>
                <w:lang w:eastAsia="en-GB"/>
              </w:rPr>
            </w:pPr>
            <w:r w:rsidRPr="0009201E">
              <w:rPr>
                <w:rFonts w:ascii="F37 Moon" w:hAnsi="F37 Moon" w:cs="Tahoma"/>
                <w:i/>
                <w:iCs/>
                <w:color w:val="000000"/>
                <w:sz w:val="20"/>
                <w:szCs w:val="20"/>
                <w:lang w:eastAsia="en-GB"/>
              </w:rPr>
              <w:t>Experience</w:t>
            </w:r>
            <w:r>
              <w:rPr>
                <w:rFonts w:ascii="F37 Moon" w:hAnsi="F37 Moon" w:cs="Tahoma"/>
                <w:i/>
                <w:iCs/>
                <w:color w:val="000000"/>
                <w:sz w:val="20"/>
                <w:szCs w:val="20"/>
                <w:lang w:eastAsia="en-GB"/>
              </w:rPr>
              <w:t>:</w:t>
            </w:r>
            <w:r w:rsidRPr="0009201E">
              <w:rPr>
                <w:rFonts w:ascii="F37 Moon" w:hAnsi="F37 Moon" w:cs="Tahoma"/>
                <w:color w:val="000000"/>
                <w:sz w:val="20"/>
                <w:szCs w:val="20"/>
                <w:lang w:eastAsia="en-GB"/>
              </w:rPr>
              <w:t> </w:t>
            </w:r>
          </w:p>
          <w:p w14:paraId="175607FA" w14:textId="77777777" w:rsidR="0009201E" w:rsidRPr="0009201E" w:rsidRDefault="0009201E" w:rsidP="0009201E">
            <w:pPr>
              <w:pStyle w:val="NoSpacing"/>
              <w:numPr>
                <w:ilvl w:val="0"/>
                <w:numId w:val="7"/>
              </w:numPr>
              <w:rPr>
                <w:rFonts w:ascii="F37 Moon" w:hAnsi="F37 Moon" w:cs="Tahoma"/>
                <w:sz w:val="20"/>
                <w:szCs w:val="20"/>
                <w:shd w:val="clear" w:color="auto" w:fill="FFFFFF"/>
              </w:rPr>
            </w:pPr>
            <w:r w:rsidRPr="0009201E">
              <w:rPr>
                <w:rFonts w:ascii="F37 Moon" w:hAnsi="F37 Moon" w:cs="Tahoma"/>
                <w:sz w:val="20"/>
                <w:szCs w:val="20"/>
                <w:shd w:val="clear" w:color="auto" w:fill="FFFFFF"/>
              </w:rPr>
              <w:t>Previous HR experience in a similar role</w:t>
            </w:r>
          </w:p>
          <w:p w14:paraId="5A7CB897" w14:textId="77777777" w:rsidR="0009201E" w:rsidRPr="0009201E" w:rsidRDefault="0009201E" w:rsidP="0009201E">
            <w:pPr>
              <w:pStyle w:val="NoSpacing"/>
              <w:numPr>
                <w:ilvl w:val="0"/>
                <w:numId w:val="7"/>
              </w:numPr>
              <w:rPr>
                <w:rFonts w:ascii="F37 Moon" w:hAnsi="F37 Moon" w:cs="Tahoma"/>
                <w:sz w:val="20"/>
                <w:szCs w:val="20"/>
                <w:shd w:val="clear" w:color="auto" w:fill="FFFFFF"/>
              </w:rPr>
            </w:pPr>
            <w:r w:rsidRPr="0009201E">
              <w:rPr>
                <w:rFonts w:ascii="F37 Moon" w:hAnsi="F37 Moon" w:cs="Tahoma"/>
                <w:sz w:val="20"/>
                <w:szCs w:val="20"/>
                <w:shd w:val="clear" w:color="auto" w:fill="FFFFFF"/>
              </w:rPr>
              <w:t>Experience of developing and implementing HR policies and processes</w:t>
            </w:r>
          </w:p>
          <w:p w14:paraId="7DC27096" w14:textId="77777777" w:rsidR="0009201E" w:rsidRDefault="0009201E" w:rsidP="0009201E">
            <w:pPr>
              <w:pStyle w:val="NoSpacing"/>
              <w:numPr>
                <w:ilvl w:val="0"/>
                <w:numId w:val="7"/>
              </w:numPr>
              <w:rPr>
                <w:rFonts w:ascii="F37 Moon" w:hAnsi="F37 Moon" w:cs="Tahoma"/>
                <w:sz w:val="20"/>
                <w:szCs w:val="20"/>
                <w:shd w:val="clear" w:color="auto" w:fill="FFFFFF"/>
              </w:rPr>
            </w:pPr>
            <w:r w:rsidRPr="0009201E">
              <w:rPr>
                <w:rFonts w:ascii="F37 Moon" w:hAnsi="F37 Moon" w:cs="Tahoma"/>
                <w:sz w:val="20"/>
                <w:szCs w:val="20"/>
                <w:shd w:val="clear" w:color="auto" w:fill="FFFFFF"/>
              </w:rPr>
              <w:t>Experience of recruiting and selecting talent</w:t>
            </w:r>
          </w:p>
          <w:p w14:paraId="276634BD" w14:textId="1F765F8C" w:rsidR="0009201E" w:rsidRPr="00734E37" w:rsidRDefault="00BD69F6" w:rsidP="001645F4">
            <w:pPr>
              <w:pStyle w:val="NoSpacing"/>
              <w:numPr>
                <w:ilvl w:val="0"/>
                <w:numId w:val="7"/>
              </w:numPr>
              <w:rPr>
                <w:rFonts w:ascii="F37 Moon" w:hAnsi="F37 Moon" w:cs="Tahoma"/>
                <w:sz w:val="20"/>
                <w:szCs w:val="20"/>
                <w:shd w:val="clear" w:color="auto" w:fill="FFFFFF"/>
              </w:rPr>
            </w:pPr>
            <w:r w:rsidRPr="00734E37">
              <w:rPr>
                <w:rFonts w:ascii="F37 Moon" w:hAnsi="F37 Moon" w:cs="Tahoma"/>
                <w:sz w:val="20"/>
                <w:szCs w:val="20"/>
                <w:shd w:val="clear" w:color="auto" w:fill="FFFFFF"/>
              </w:rPr>
              <w:t xml:space="preserve">Experience of </w:t>
            </w:r>
            <w:r w:rsidR="00734E37" w:rsidRPr="00734E37">
              <w:rPr>
                <w:rFonts w:ascii="F37 Moon" w:eastAsia="F37 Moon" w:hAnsi="F37 Moon" w:cs="F37 Moon"/>
                <w:sz w:val="20"/>
                <w:szCs w:val="20"/>
              </w:rPr>
              <w:t>strategic organisational design</w:t>
            </w:r>
          </w:p>
          <w:p w14:paraId="1701EF16" w14:textId="77777777" w:rsidR="0009201E" w:rsidRPr="0009201E" w:rsidRDefault="0009201E" w:rsidP="00A8120F">
            <w:pPr>
              <w:pStyle w:val="NoSpacing"/>
              <w:ind w:left="720"/>
              <w:rPr>
                <w:rFonts w:ascii="F37 Moon" w:hAnsi="F37 Moon" w:cs="Tahoma"/>
                <w:sz w:val="20"/>
                <w:szCs w:val="20"/>
              </w:rPr>
            </w:pPr>
          </w:p>
          <w:p w14:paraId="403DC9DA" w14:textId="77777777" w:rsidR="0009201E" w:rsidRPr="0009201E" w:rsidRDefault="0009201E" w:rsidP="00A8120F">
            <w:pPr>
              <w:textAlignment w:val="baseline"/>
              <w:rPr>
                <w:rFonts w:ascii="F37 Moon" w:hAnsi="F37 Moon" w:cs="Tahoma"/>
                <w:color w:val="000000"/>
                <w:sz w:val="20"/>
                <w:szCs w:val="20"/>
                <w:lang w:eastAsia="en-GB"/>
              </w:rPr>
            </w:pPr>
          </w:p>
        </w:tc>
        <w:tc>
          <w:tcPr>
            <w:tcW w:w="4678" w:type="dxa"/>
            <w:tcBorders>
              <w:top w:val="single" w:sz="6" w:space="0" w:color="000000"/>
              <w:left w:val="single" w:sz="6" w:space="0" w:color="000000"/>
              <w:bottom w:val="single" w:sz="6" w:space="0" w:color="000000"/>
              <w:right w:val="single" w:sz="6" w:space="0" w:color="000000"/>
            </w:tcBorders>
            <w:hideMark/>
          </w:tcPr>
          <w:p w14:paraId="1D758624" w14:textId="77777777" w:rsidR="0009201E" w:rsidRPr="0009201E" w:rsidRDefault="0009201E" w:rsidP="00A8120F">
            <w:pPr>
              <w:rPr>
                <w:rFonts w:ascii="F37 Moon" w:hAnsi="F37 Moon" w:cs="Tahoma"/>
                <w:sz w:val="20"/>
                <w:szCs w:val="20"/>
                <w:lang w:eastAsia="en-GB"/>
              </w:rPr>
            </w:pPr>
            <w:r w:rsidRPr="0009201E">
              <w:rPr>
                <w:rFonts w:ascii="F37 Moon" w:hAnsi="F37 Moon" w:cs="Tahoma"/>
                <w:color w:val="000000"/>
                <w:sz w:val="20"/>
                <w:szCs w:val="20"/>
                <w:lang w:eastAsia="en-GB"/>
              </w:rPr>
              <w:t> </w:t>
            </w:r>
          </w:p>
          <w:p w14:paraId="40A7D3AB" w14:textId="77777777" w:rsidR="0009201E" w:rsidRPr="0009201E" w:rsidRDefault="0009201E" w:rsidP="0009201E">
            <w:pPr>
              <w:pStyle w:val="NoSpacing"/>
              <w:numPr>
                <w:ilvl w:val="0"/>
                <w:numId w:val="7"/>
              </w:numPr>
              <w:rPr>
                <w:rFonts w:ascii="F37 Moon" w:hAnsi="F37 Moon" w:cs="Tahoma"/>
                <w:sz w:val="20"/>
                <w:szCs w:val="20"/>
                <w:shd w:val="clear" w:color="auto" w:fill="FFFFFF"/>
              </w:rPr>
            </w:pPr>
            <w:r w:rsidRPr="0009201E">
              <w:rPr>
                <w:rFonts w:ascii="F37 Moon" w:hAnsi="F37 Moon" w:cs="Tahoma"/>
                <w:sz w:val="20"/>
                <w:szCs w:val="20"/>
                <w:shd w:val="clear" w:color="auto" w:fill="FFFFFF"/>
              </w:rPr>
              <w:t>Experience of advising and guiding managers on matters of HR strategy and practice</w:t>
            </w:r>
          </w:p>
          <w:p w14:paraId="017010A1" w14:textId="77777777" w:rsidR="0009201E" w:rsidRDefault="0009201E" w:rsidP="0009201E">
            <w:pPr>
              <w:pStyle w:val="NoSpacing"/>
              <w:numPr>
                <w:ilvl w:val="0"/>
                <w:numId w:val="7"/>
              </w:numPr>
              <w:rPr>
                <w:rFonts w:ascii="F37 Moon" w:hAnsi="F37 Moon" w:cs="Tahoma"/>
                <w:sz w:val="20"/>
                <w:szCs w:val="20"/>
                <w:shd w:val="clear" w:color="auto" w:fill="FFFFFF"/>
              </w:rPr>
            </w:pPr>
            <w:r w:rsidRPr="0009201E">
              <w:rPr>
                <w:rFonts w:ascii="F37 Moon" w:hAnsi="F37 Moon" w:cs="Tahoma"/>
                <w:sz w:val="20"/>
                <w:szCs w:val="20"/>
                <w:shd w:val="clear" w:color="auto" w:fill="FFFFFF"/>
              </w:rPr>
              <w:t>Experience of effective development coaching of colleagues</w:t>
            </w:r>
          </w:p>
          <w:p w14:paraId="14F3DE96" w14:textId="0765239E" w:rsidR="00487639" w:rsidRPr="0009201E" w:rsidRDefault="00487639" w:rsidP="00487639">
            <w:pPr>
              <w:pStyle w:val="NoSpacing"/>
              <w:ind w:left="360"/>
              <w:rPr>
                <w:rFonts w:ascii="F37 Moon" w:hAnsi="F37 Moon" w:cs="Tahoma"/>
                <w:sz w:val="20"/>
                <w:szCs w:val="20"/>
                <w:shd w:val="clear" w:color="auto" w:fill="FFFFFF"/>
              </w:rPr>
            </w:pPr>
          </w:p>
          <w:p w14:paraId="433AAB3B" w14:textId="77777777" w:rsidR="0009201E" w:rsidRPr="0009201E" w:rsidRDefault="0009201E" w:rsidP="00A8120F">
            <w:pPr>
              <w:textAlignment w:val="baseline"/>
              <w:rPr>
                <w:rFonts w:ascii="F37 Moon" w:hAnsi="F37 Moon" w:cs="Tahoma"/>
                <w:color w:val="000000"/>
                <w:sz w:val="20"/>
                <w:szCs w:val="20"/>
                <w:lang w:eastAsia="en-GB"/>
              </w:rPr>
            </w:pPr>
          </w:p>
          <w:p w14:paraId="3CC7DFDC" w14:textId="77777777" w:rsidR="0009201E" w:rsidRPr="0009201E" w:rsidRDefault="0009201E" w:rsidP="00A8120F">
            <w:pPr>
              <w:textAlignment w:val="baseline"/>
              <w:rPr>
                <w:rFonts w:ascii="F37 Moon" w:hAnsi="F37 Moon" w:cs="Tahoma"/>
                <w:color w:val="000000"/>
                <w:sz w:val="20"/>
                <w:szCs w:val="20"/>
                <w:lang w:eastAsia="en-GB"/>
              </w:rPr>
            </w:pPr>
          </w:p>
        </w:tc>
      </w:tr>
      <w:tr w:rsidR="0009201E" w:rsidRPr="0009201E" w14:paraId="3EE314B7" w14:textId="77777777" w:rsidTr="00A8120F">
        <w:trPr>
          <w:trHeight w:val="2745"/>
        </w:trPr>
        <w:tc>
          <w:tcPr>
            <w:tcW w:w="3961" w:type="dxa"/>
            <w:tcBorders>
              <w:top w:val="single" w:sz="6" w:space="0" w:color="000000"/>
              <w:left w:val="single" w:sz="6" w:space="0" w:color="000000"/>
              <w:bottom w:val="single" w:sz="6" w:space="0" w:color="000000"/>
              <w:right w:val="single" w:sz="6" w:space="0" w:color="000000"/>
            </w:tcBorders>
            <w:hideMark/>
          </w:tcPr>
          <w:p w14:paraId="20235BC6" w14:textId="77777777" w:rsidR="00BD69F6" w:rsidRDefault="0009201E" w:rsidP="00BD69F6">
            <w:pPr>
              <w:rPr>
                <w:rFonts w:ascii="F37 Moon" w:hAnsi="F37 Moon" w:cs="Tahoma"/>
                <w:color w:val="000000"/>
                <w:sz w:val="20"/>
                <w:szCs w:val="20"/>
                <w:lang w:eastAsia="en-GB"/>
              </w:rPr>
            </w:pPr>
            <w:r w:rsidRPr="0009201E">
              <w:rPr>
                <w:rFonts w:ascii="F37 Moon" w:hAnsi="F37 Moon" w:cs="Tahoma"/>
                <w:i/>
                <w:iCs/>
                <w:color w:val="000000"/>
                <w:sz w:val="20"/>
                <w:szCs w:val="20"/>
                <w:lang w:eastAsia="en-GB"/>
              </w:rPr>
              <w:t xml:space="preserve">Knowledge, Qualifications and Personal </w:t>
            </w:r>
            <w:proofErr w:type="gramStart"/>
            <w:r w:rsidRPr="0009201E">
              <w:rPr>
                <w:rFonts w:ascii="F37 Moon" w:hAnsi="F37 Moon" w:cs="Tahoma"/>
                <w:i/>
                <w:iCs/>
                <w:color w:val="000000"/>
                <w:sz w:val="20"/>
                <w:szCs w:val="20"/>
                <w:lang w:eastAsia="en-GB"/>
              </w:rPr>
              <w:t>Qualities</w:t>
            </w:r>
            <w:r w:rsidRPr="0009201E">
              <w:rPr>
                <w:rFonts w:ascii="F37 Moon" w:hAnsi="F37 Moon" w:cs="Tahoma"/>
                <w:color w:val="000000"/>
                <w:sz w:val="20"/>
                <w:szCs w:val="20"/>
                <w:lang w:eastAsia="en-GB"/>
              </w:rPr>
              <w:t> </w:t>
            </w:r>
            <w:r>
              <w:rPr>
                <w:rFonts w:ascii="F37 Moon" w:hAnsi="F37 Moon" w:cs="Tahoma"/>
                <w:color w:val="000000"/>
                <w:sz w:val="20"/>
                <w:szCs w:val="20"/>
                <w:lang w:eastAsia="en-GB"/>
              </w:rPr>
              <w:t>:</w:t>
            </w:r>
            <w:proofErr w:type="gramEnd"/>
          </w:p>
          <w:p w14:paraId="2893706A" w14:textId="6D7E44D4" w:rsidR="0009201E" w:rsidRPr="00BD69F6" w:rsidRDefault="0009201E" w:rsidP="00BD69F6">
            <w:pPr>
              <w:pStyle w:val="ListParagraph"/>
              <w:numPr>
                <w:ilvl w:val="0"/>
                <w:numId w:val="8"/>
              </w:numPr>
              <w:rPr>
                <w:rFonts w:ascii="F37 Moon" w:eastAsia="Times New Roman" w:hAnsi="F37 Moon" w:cs="Tahoma"/>
                <w:color w:val="0F151A"/>
                <w:sz w:val="20"/>
                <w:szCs w:val="20"/>
                <w:lang w:eastAsia="en-GB"/>
              </w:rPr>
            </w:pPr>
            <w:r w:rsidRPr="00BD69F6">
              <w:rPr>
                <w:rFonts w:ascii="F37 Moon" w:eastAsia="Times New Roman" w:hAnsi="F37 Moon" w:cs="Tahoma"/>
                <w:color w:val="0F151A"/>
                <w:sz w:val="20"/>
                <w:szCs w:val="20"/>
                <w:lang w:eastAsia="en-GB"/>
              </w:rPr>
              <w:t>Up to date knowledge of employment law</w:t>
            </w:r>
          </w:p>
          <w:p w14:paraId="3B4C6DB2" w14:textId="77777777" w:rsidR="0009201E" w:rsidRPr="0009201E" w:rsidRDefault="0009201E" w:rsidP="0009201E">
            <w:pPr>
              <w:pStyle w:val="NoSpacing"/>
              <w:numPr>
                <w:ilvl w:val="0"/>
                <w:numId w:val="7"/>
              </w:numPr>
              <w:rPr>
                <w:rFonts w:ascii="F37 Moon" w:hAnsi="F37 Moon" w:cs="Tahoma"/>
                <w:sz w:val="20"/>
                <w:szCs w:val="20"/>
                <w:shd w:val="clear" w:color="auto" w:fill="FFFFFF"/>
              </w:rPr>
            </w:pPr>
            <w:r w:rsidRPr="0009201E">
              <w:rPr>
                <w:rFonts w:ascii="F37 Moon" w:eastAsia="Times New Roman" w:hAnsi="F37 Moon" w:cs="Tahoma"/>
                <w:color w:val="0F151A"/>
                <w:sz w:val="20"/>
                <w:szCs w:val="20"/>
                <w:lang w:eastAsia="en-GB"/>
              </w:rPr>
              <w:t>Strong understanding of HR guidelines and principles</w:t>
            </w:r>
            <w:r w:rsidRPr="0009201E">
              <w:rPr>
                <w:rFonts w:ascii="F37 Moon" w:hAnsi="F37 Moon" w:cs="Tahoma"/>
                <w:sz w:val="20"/>
                <w:szCs w:val="20"/>
                <w:shd w:val="clear" w:color="auto" w:fill="FFFFFF"/>
              </w:rPr>
              <w:t xml:space="preserve"> Trustworthy, providing confidentiality where necessary </w:t>
            </w:r>
          </w:p>
          <w:p w14:paraId="7E1921AC" w14:textId="77777777" w:rsidR="0009201E" w:rsidRPr="0009201E" w:rsidRDefault="0009201E" w:rsidP="0009201E">
            <w:pPr>
              <w:pStyle w:val="NoSpacing"/>
              <w:numPr>
                <w:ilvl w:val="0"/>
                <w:numId w:val="7"/>
              </w:numPr>
              <w:rPr>
                <w:rFonts w:ascii="F37 Moon" w:hAnsi="F37 Moon" w:cs="Tahoma"/>
                <w:sz w:val="20"/>
                <w:szCs w:val="20"/>
                <w:shd w:val="clear" w:color="auto" w:fill="FFFFFF"/>
              </w:rPr>
            </w:pPr>
            <w:r w:rsidRPr="0009201E">
              <w:rPr>
                <w:rFonts w:ascii="F37 Moon" w:hAnsi="F37 Moon" w:cs="Tahoma"/>
                <w:sz w:val="20"/>
                <w:szCs w:val="20"/>
                <w:shd w:val="clear" w:color="auto" w:fill="FFFFFF"/>
              </w:rPr>
              <w:t>Proficient with Microsoft Office (Word, Excel, PowerPoint, Teams)</w:t>
            </w:r>
          </w:p>
          <w:p w14:paraId="252DC5C9" w14:textId="77777777" w:rsidR="0009201E" w:rsidRDefault="0009201E" w:rsidP="0009201E">
            <w:pPr>
              <w:pStyle w:val="NoSpacing"/>
              <w:numPr>
                <w:ilvl w:val="0"/>
                <w:numId w:val="7"/>
              </w:numPr>
              <w:rPr>
                <w:rFonts w:ascii="F37 Moon" w:hAnsi="F37 Moon" w:cs="Tahoma"/>
                <w:sz w:val="20"/>
                <w:szCs w:val="20"/>
                <w:shd w:val="clear" w:color="auto" w:fill="FFFFFF"/>
              </w:rPr>
            </w:pPr>
            <w:r w:rsidRPr="0009201E">
              <w:rPr>
                <w:rFonts w:ascii="F37 Moon" w:hAnsi="F37 Moon" w:cs="Tahoma"/>
                <w:sz w:val="20"/>
                <w:szCs w:val="20"/>
                <w:shd w:val="clear" w:color="auto" w:fill="FFFFFF"/>
              </w:rPr>
              <w:t>Can work independently as well as part of a team</w:t>
            </w:r>
          </w:p>
          <w:p w14:paraId="14CB8C13" w14:textId="77777777" w:rsidR="0009201E" w:rsidRPr="0009201E" w:rsidRDefault="0009201E" w:rsidP="0009201E">
            <w:pPr>
              <w:pStyle w:val="NoSpacing"/>
              <w:ind w:left="720"/>
              <w:rPr>
                <w:rFonts w:ascii="F37 Moon" w:hAnsi="F37 Moon" w:cs="Tahoma"/>
                <w:sz w:val="20"/>
                <w:szCs w:val="20"/>
                <w:shd w:val="clear" w:color="auto" w:fill="FFFFFF"/>
              </w:rPr>
            </w:pPr>
          </w:p>
          <w:p w14:paraId="68098510" w14:textId="77777777" w:rsidR="0009201E" w:rsidRPr="0009201E" w:rsidRDefault="0009201E" w:rsidP="00A8120F">
            <w:pPr>
              <w:pStyle w:val="NoSpacing"/>
              <w:ind w:left="720"/>
              <w:rPr>
                <w:rFonts w:ascii="F37 Moon" w:hAnsi="F37 Moon" w:cs="Tahoma"/>
                <w:sz w:val="20"/>
                <w:szCs w:val="20"/>
                <w:shd w:val="clear" w:color="auto" w:fill="FFFFFF"/>
              </w:rPr>
            </w:pPr>
          </w:p>
        </w:tc>
        <w:tc>
          <w:tcPr>
            <w:tcW w:w="4678" w:type="dxa"/>
            <w:tcBorders>
              <w:top w:val="single" w:sz="6" w:space="0" w:color="000000"/>
              <w:left w:val="single" w:sz="6" w:space="0" w:color="000000"/>
              <w:bottom w:val="single" w:sz="6" w:space="0" w:color="000000"/>
              <w:right w:val="single" w:sz="6" w:space="0" w:color="000000"/>
            </w:tcBorders>
            <w:hideMark/>
          </w:tcPr>
          <w:p w14:paraId="504296DF" w14:textId="77777777" w:rsidR="0009201E" w:rsidRPr="0009201E" w:rsidRDefault="0009201E" w:rsidP="00A8120F">
            <w:pPr>
              <w:rPr>
                <w:rFonts w:ascii="F37 Moon" w:hAnsi="F37 Moon" w:cs="Tahoma"/>
                <w:sz w:val="20"/>
                <w:szCs w:val="20"/>
                <w:lang w:eastAsia="en-GB"/>
              </w:rPr>
            </w:pPr>
            <w:r w:rsidRPr="0009201E">
              <w:rPr>
                <w:rFonts w:ascii="F37 Moon" w:hAnsi="F37 Moon" w:cs="Tahoma"/>
                <w:color w:val="000000"/>
                <w:sz w:val="20"/>
                <w:szCs w:val="20"/>
                <w:lang w:eastAsia="en-GB"/>
              </w:rPr>
              <w:t> </w:t>
            </w:r>
            <w:r w:rsidRPr="0009201E">
              <w:rPr>
                <w:rFonts w:ascii="F37 Moon" w:hAnsi="F37 Moon" w:cs="Tahoma"/>
                <w:color w:val="000000"/>
                <w:sz w:val="20"/>
                <w:szCs w:val="20"/>
                <w:lang w:eastAsia="en-GB"/>
              </w:rPr>
              <w:br/>
            </w:r>
          </w:p>
          <w:p w14:paraId="25A2BD9C" w14:textId="77777777" w:rsidR="0009201E" w:rsidRPr="0009201E" w:rsidRDefault="0009201E" w:rsidP="0009201E">
            <w:pPr>
              <w:pStyle w:val="NoSpacing"/>
              <w:numPr>
                <w:ilvl w:val="0"/>
                <w:numId w:val="7"/>
              </w:numPr>
              <w:rPr>
                <w:rFonts w:ascii="F37 Moon" w:hAnsi="F37 Moon" w:cs="Tahoma"/>
                <w:sz w:val="20"/>
                <w:szCs w:val="20"/>
                <w:shd w:val="clear" w:color="auto" w:fill="FFFFFF"/>
              </w:rPr>
            </w:pPr>
            <w:r w:rsidRPr="0009201E">
              <w:rPr>
                <w:rFonts w:ascii="F37 Moon" w:hAnsi="F37 Moon" w:cs="Tahoma"/>
                <w:sz w:val="20"/>
                <w:szCs w:val="20"/>
                <w:shd w:val="clear" w:color="auto" w:fill="FFFFFF"/>
              </w:rPr>
              <w:t>Knowledge of charity legislation</w:t>
            </w:r>
          </w:p>
          <w:p w14:paraId="6F50BFEB" w14:textId="77777777" w:rsidR="0009201E" w:rsidRDefault="0009201E" w:rsidP="0009201E">
            <w:pPr>
              <w:pStyle w:val="NoSpacing"/>
              <w:numPr>
                <w:ilvl w:val="0"/>
                <w:numId w:val="7"/>
              </w:numPr>
              <w:rPr>
                <w:rFonts w:ascii="F37 Moon" w:hAnsi="F37 Moon" w:cs="Tahoma"/>
                <w:sz w:val="20"/>
                <w:szCs w:val="20"/>
                <w:shd w:val="clear" w:color="auto" w:fill="FFFFFF"/>
              </w:rPr>
            </w:pPr>
            <w:r w:rsidRPr="0009201E">
              <w:rPr>
                <w:rFonts w:ascii="F37 Moon" w:hAnsi="F37 Moon" w:cs="Tahoma"/>
                <w:sz w:val="20"/>
                <w:szCs w:val="20"/>
                <w:shd w:val="clear" w:color="auto" w:fill="FFFFFF"/>
              </w:rPr>
              <w:t>CIPD qualified</w:t>
            </w:r>
          </w:p>
          <w:p w14:paraId="761DE470" w14:textId="34B43E72" w:rsidR="00487639" w:rsidRPr="0009201E" w:rsidRDefault="00487639" w:rsidP="0009201E">
            <w:pPr>
              <w:pStyle w:val="NoSpacing"/>
              <w:numPr>
                <w:ilvl w:val="0"/>
                <w:numId w:val="7"/>
              </w:numPr>
              <w:rPr>
                <w:rFonts w:ascii="F37 Moon" w:hAnsi="F37 Moon" w:cs="Tahoma"/>
                <w:sz w:val="20"/>
                <w:szCs w:val="20"/>
                <w:shd w:val="clear" w:color="auto" w:fill="FFFFFF"/>
              </w:rPr>
            </w:pPr>
            <w:r>
              <w:rPr>
                <w:rFonts w:ascii="F37 Moon" w:hAnsi="F37 Moon" w:cs="Tahoma"/>
                <w:sz w:val="20"/>
                <w:szCs w:val="20"/>
                <w:shd w:val="clear" w:color="auto" w:fill="FFFFFF"/>
              </w:rPr>
              <w:t xml:space="preserve">Knowledge of </w:t>
            </w:r>
            <w:r w:rsidR="00467649">
              <w:rPr>
                <w:rFonts w:ascii="F37 Moon" w:hAnsi="F37 Moon" w:cs="Tahoma"/>
                <w:sz w:val="20"/>
                <w:szCs w:val="20"/>
                <w:shd w:val="clear" w:color="auto" w:fill="FFFFFF"/>
              </w:rPr>
              <w:t xml:space="preserve">utilising a </w:t>
            </w:r>
            <w:r>
              <w:rPr>
                <w:rFonts w:ascii="F37 Moon" w:hAnsi="F37 Moon" w:cs="Tahoma"/>
                <w:sz w:val="20"/>
                <w:szCs w:val="20"/>
                <w:shd w:val="clear" w:color="auto" w:fill="FFFFFF"/>
              </w:rPr>
              <w:t xml:space="preserve">HR </w:t>
            </w:r>
            <w:r w:rsidR="00467649">
              <w:rPr>
                <w:rFonts w:ascii="F37 Moon" w:hAnsi="F37 Moon" w:cs="Tahoma"/>
                <w:sz w:val="20"/>
                <w:szCs w:val="20"/>
                <w:shd w:val="clear" w:color="auto" w:fill="FFFFFF"/>
              </w:rPr>
              <w:t>platform</w:t>
            </w:r>
          </w:p>
          <w:p w14:paraId="07DF87B2" w14:textId="77777777" w:rsidR="0009201E" w:rsidRPr="0009201E" w:rsidRDefault="0009201E" w:rsidP="00A8120F">
            <w:pPr>
              <w:textAlignment w:val="baseline"/>
              <w:rPr>
                <w:rFonts w:ascii="F37 Moon" w:hAnsi="F37 Moon" w:cs="Tahoma"/>
                <w:color w:val="000000"/>
                <w:sz w:val="20"/>
                <w:szCs w:val="20"/>
                <w:lang w:eastAsia="en-GB"/>
              </w:rPr>
            </w:pPr>
          </w:p>
          <w:p w14:paraId="25656BBE" w14:textId="77777777" w:rsidR="0009201E" w:rsidRPr="0009201E" w:rsidRDefault="0009201E" w:rsidP="00A8120F">
            <w:pPr>
              <w:ind w:left="720"/>
              <w:rPr>
                <w:rFonts w:ascii="F37 Moon" w:hAnsi="F37 Moon" w:cs="Tahoma"/>
                <w:sz w:val="20"/>
                <w:szCs w:val="20"/>
                <w:lang w:eastAsia="en-GB"/>
              </w:rPr>
            </w:pPr>
            <w:r w:rsidRPr="0009201E">
              <w:rPr>
                <w:rFonts w:ascii="F37 Moon" w:hAnsi="F37 Moon" w:cs="Tahoma"/>
                <w:color w:val="000000"/>
                <w:sz w:val="20"/>
                <w:szCs w:val="20"/>
                <w:lang w:eastAsia="en-GB"/>
              </w:rPr>
              <w:t> </w:t>
            </w:r>
          </w:p>
        </w:tc>
      </w:tr>
    </w:tbl>
    <w:p w14:paraId="4C5F08FA" w14:textId="77777777" w:rsidR="00EE4D4D" w:rsidRPr="0009201E" w:rsidRDefault="00EE4D4D" w:rsidP="04594C7F">
      <w:pPr>
        <w:rPr>
          <w:rFonts w:ascii="F37 Moon" w:hAnsi="F37 Moon"/>
          <w:sz w:val="22"/>
          <w:szCs w:val="22"/>
          <w:lang w:val="en-GB"/>
        </w:rPr>
      </w:pPr>
    </w:p>
    <w:p w14:paraId="061B17BF" w14:textId="77777777" w:rsidR="0009201E" w:rsidRPr="0009201E" w:rsidRDefault="0009201E" w:rsidP="04594C7F">
      <w:pPr>
        <w:rPr>
          <w:rFonts w:ascii="F37 Moon" w:hAnsi="F37 Moon"/>
          <w:sz w:val="22"/>
          <w:szCs w:val="22"/>
          <w:lang w:val="en-GB"/>
        </w:rPr>
      </w:pPr>
    </w:p>
    <w:p w14:paraId="1CD510AD" w14:textId="1C4F20F7" w:rsidR="001F112B" w:rsidRPr="00054842" w:rsidRDefault="00EE4D4D" w:rsidP="04594C7F">
      <w:pPr>
        <w:jc w:val="center"/>
        <w:rPr>
          <w:rFonts w:ascii="F37 Moon" w:hAnsi="F37 Moon"/>
          <w:b/>
          <w:bCs/>
          <w:sz w:val="22"/>
          <w:szCs w:val="22"/>
          <w:lang w:val="en-GB"/>
        </w:rPr>
      </w:pPr>
      <w:r w:rsidRPr="04594C7F">
        <w:rPr>
          <w:rFonts w:ascii="KickItOut" w:hAnsi="KickItOut"/>
          <w:sz w:val="22"/>
          <w:szCs w:val="22"/>
          <w:lang w:val="en-GB"/>
        </w:rPr>
        <w:t>Together we will Kick it Out</w:t>
      </w:r>
    </w:p>
    <w:p w14:paraId="34ED7FE9" w14:textId="77777777" w:rsidR="001F112B" w:rsidRPr="00054842" w:rsidRDefault="001F112B" w:rsidP="04594C7F">
      <w:pPr>
        <w:rPr>
          <w:rFonts w:ascii="F37 Moon" w:hAnsi="F37 Moon"/>
          <w:b/>
          <w:bCs/>
          <w:sz w:val="22"/>
          <w:szCs w:val="22"/>
          <w:lang w:val="en-GB"/>
        </w:rPr>
      </w:pPr>
    </w:p>
    <w:sectPr w:rsidR="001F112B" w:rsidRPr="00054842" w:rsidSect="00C452D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3C09E" w14:textId="77777777" w:rsidR="00A30B28" w:rsidRDefault="00A30B28" w:rsidP="00583E6D">
      <w:r>
        <w:separator/>
      </w:r>
    </w:p>
  </w:endnote>
  <w:endnote w:type="continuationSeparator" w:id="0">
    <w:p w14:paraId="0355DCF5" w14:textId="77777777" w:rsidR="00A30B28" w:rsidRDefault="00A30B28" w:rsidP="00583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37 Moon">
    <w:panose1 w:val="00000500000000000000"/>
    <w:charset w:val="00"/>
    <w:family w:val="modern"/>
    <w:notTrueType/>
    <w:pitch w:val="variable"/>
    <w:sig w:usb0="00000003" w:usb1="00000000" w:usb2="00000000" w:usb3="00000000" w:csb0="00000001" w:csb1="00000000"/>
  </w:font>
  <w:font w:name="KickItOut">
    <w:panose1 w:val="00000000000000000000"/>
    <w:charset w:val="00"/>
    <w:family w:val="modern"/>
    <w:notTrueType/>
    <w:pitch w:val="variable"/>
    <w:sig w:usb0="80000003" w:usb1="00000008"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A8E7" w14:textId="77777777" w:rsidR="00A30B28" w:rsidRDefault="00A30B28" w:rsidP="00583E6D">
      <w:r>
        <w:separator/>
      </w:r>
    </w:p>
  </w:footnote>
  <w:footnote w:type="continuationSeparator" w:id="0">
    <w:p w14:paraId="52D0E1CA" w14:textId="77777777" w:rsidR="00A30B28" w:rsidRDefault="00A30B28" w:rsidP="00583E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25B9B"/>
    <w:multiLevelType w:val="hybridMultilevel"/>
    <w:tmpl w:val="C7C0A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8000AB"/>
    <w:multiLevelType w:val="hybridMultilevel"/>
    <w:tmpl w:val="777C2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D71E1"/>
    <w:multiLevelType w:val="hybridMultilevel"/>
    <w:tmpl w:val="237A6288"/>
    <w:lvl w:ilvl="0" w:tplc="7834C8FA">
      <w:start w:val="1"/>
      <w:numFmt w:val="bullet"/>
      <w:lvlText w:val="•"/>
      <w:lvlJc w:val="left"/>
      <w:pPr>
        <w:tabs>
          <w:tab w:val="num" w:pos="720"/>
        </w:tabs>
        <w:ind w:left="720" w:hanging="360"/>
      </w:pPr>
      <w:rPr>
        <w:rFonts w:ascii="Arial" w:hAnsi="Arial" w:hint="default"/>
      </w:rPr>
    </w:lvl>
    <w:lvl w:ilvl="1" w:tplc="AB5C6020" w:tentative="1">
      <w:start w:val="1"/>
      <w:numFmt w:val="bullet"/>
      <w:lvlText w:val="•"/>
      <w:lvlJc w:val="left"/>
      <w:pPr>
        <w:tabs>
          <w:tab w:val="num" w:pos="1440"/>
        </w:tabs>
        <w:ind w:left="1440" w:hanging="360"/>
      </w:pPr>
      <w:rPr>
        <w:rFonts w:ascii="Arial" w:hAnsi="Arial" w:hint="default"/>
      </w:rPr>
    </w:lvl>
    <w:lvl w:ilvl="2" w:tplc="0FC08D24" w:tentative="1">
      <w:start w:val="1"/>
      <w:numFmt w:val="bullet"/>
      <w:lvlText w:val="•"/>
      <w:lvlJc w:val="left"/>
      <w:pPr>
        <w:tabs>
          <w:tab w:val="num" w:pos="2160"/>
        </w:tabs>
        <w:ind w:left="2160" w:hanging="360"/>
      </w:pPr>
      <w:rPr>
        <w:rFonts w:ascii="Arial" w:hAnsi="Arial" w:hint="default"/>
      </w:rPr>
    </w:lvl>
    <w:lvl w:ilvl="3" w:tplc="0B44878A" w:tentative="1">
      <w:start w:val="1"/>
      <w:numFmt w:val="bullet"/>
      <w:lvlText w:val="•"/>
      <w:lvlJc w:val="left"/>
      <w:pPr>
        <w:tabs>
          <w:tab w:val="num" w:pos="2880"/>
        </w:tabs>
        <w:ind w:left="2880" w:hanging="360"/>
      </w:pPr>
      <w:rPr>
        <w:rFonts w:ascii="Arial" w:hAnsi="Arial" w:hint="default"/>
      </w:rPr>
    </w:lvl>
    <w:lvl w:ilvl="4" w:tplc="4E0CAF50" w:tentative="1">
      <w:start w:val="1"/>
      <w:numFmt w:val="bullet"/>
      <w:lvlText w:val="•"/>
      <w:lvlJc w:val="left"/>
      <w:pPr>
        <w:tabs>
          <w:tab w:val="num" w:pos="3600"/>
        </w:tabs>
        <w:ind w:left="3600" w:hanging="360"/>
      </w:pPr>
      <w:rPr>
        <w:rFonts w:ascii="Arial" w:hAnsi="Arial" w:hint="default"/>
      </w:rPr>
    </w:lvl>
    <w:lvl w:ilvl="5" w:tplc="1AEC57A0" w:tentative="1">
      <w:start w:val="1"/>
      <w:numFmt w:val="bullet"/>
      <w:lvlText w:val="•"/>
      <w:lvlJc w:val="left"/>
      <w:pPr>
        <w:tabs>
          <w:tab w:val="num" w:pos="4320"/>
        </w:tabs>
        <w:ind w:left="4320" w:hanging="360"/>
      </w:pPr>
      <w:rPr>
        <w:rFonts w:ascii="Arial" w:hAnsi="Arial" w:hint="default"/>
      </w:rPr>
    </w:lvl>
    <w:lvl w:ilvl="6" w:tplc="30DA94F0" w:tentative="1">
      <w:start w:val="1"/>
      <w:numFmt w:val="bullet"/>
      <w:lvlText w:val="•"/>
      <w:lvlJc w:val="left"/>
      <w:pPr>
        <w:tabs>
          <w:tab w:val="num" w:pos="5040"/>
        </w:tabs>
        <w:ind w:left="5040" w:hanging="360"/>
      </w:pPr>
      <w:rPr>
        <w:rFonts w:ascii="Arial" w:hAnsi="Arial" w:hint="default"/>
      </w:rPr>
    </w:lvl>
    <w:lvl w:ilvl="7" w:tplc="3BA23A6E" w:tentative="1">
      <w:start w:val="1"/>
      <w:numFmt w:val="bullet"/>
      <w:lvlText w:val="•"/>
      <w:lvlJc w:val="left"/>
      <w:pPr>
        <w:tabs>
          <w:tab w:val="num" w:pos="5760"/>
        </w:tabs>
        <w:ind w:left="5760" w:hanging="360"/>
      </w:pPr>
      <w:rPr>
        <w:rFonts w:ascii="Arial" w:hAnsi="Arial" w:hint="default"/>
      </w:rPr>
    </w:lvl>
    <w:lvl w:ilvl="8" w:tplc="F600FC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97D0824"/>
    <w:multiLevelType w:val="hybridMultilevel"/>
    <w:tmpl w:val="E0AA6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B72A2"/>
    <w:multiLevelType w:val="hybridMultilevel"/>
    <w:tmpl w:val="F170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F08CD"/>
    <w:multiLevelType w:val="hybridMultilevel"/>
    <w:tmpl w:val="C1A8E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4B21F3"/>
    <w:multiLevelType w:val="hybridMultilevel"/>
    <w:tmpl w:val="F0242CBC"/>
    <w:lvl w:ilvl="0" w:tplc="84BA6336">
      <w:start w:val="1"/>
      <w:numFmt w:val="bullet"/>
      <w:lvlText w:val="·"/>
      <w:lvlJc w:val="left"/>
      <w:pPr>
        <w:ind w:left="720" w:hanging="360"/>
      </w:pPr>
      <w:rPr>
        <w:rFonts w:ascii="Symbol" w:hAnsi="Symbol" w:hint="default"/>
      </w:rPr>
    </w:lvl>
    <w:lvl w:ilvl="1" w:tplc="73F05780">
      <w:start w:val="1"/>
      <w:numFmt w:val="bullet"/>
      <w:lvlText w:val="o"/>
      <w:lvlJc w:val="left"/>
      <w:pPr>
        <w:ind w:left="1440" w:hanging="360"/>
      </w:pPr>
      <w:rPr>
        <w:rFonts w:ascii="Courier New" w:hAnsi="Courier New" w:hint="default"/>
      </w:rPr>
    </w:lvl>
    <w:lvl w:ilvl="2" w:tplc="49A81A90">
      <w:start w:val="1"/>
      <w:numFmt w:val="bullet"/>
      <w:lvlText w:val=""/>
      <w:lvlJc w:val="left"/>
      <w:pPr>
        <w:ind w:left="2160" w:hanging="360"/>
      </w:pPr>
      <w:rPr>
        <w:rFonts w:ascii="Wingdings" w:hAnsi="Wingdings" w:hint="default"/>
      </w:rPr>
    </w:lvl>
    <w:lvl w:ilvl="3" w:tplc="8A905A1E">
      <w:start w:val="1"/>
      <w:numFmt w:val="bullet"/>
      <w:lvlText w:val=""/>
      <w:lvlJc w:val="left"/>
      <w:pPr>
        <w:ind w:left="2880" w:hanging="360"/>
      </w:pPr>
      <w:rPr>
        <w:rFonts w:ascii="Symbol" w:hAnsi="Symbol" w:hint="default"/>
      </w:rPr>
    </w:lvl>
    <w:lvl w:ilvl="4" w:tplc="B4C69780">
      <w:start w:val="1"/>
      <w:numFmt w:val="bullet"/>
      <w:lvlText w:val="o"/>
      <w:lvlJc w:val="left"/>
      <w:pPr>
        <w:ind w:left="3600" w:hanging="360"/>
      </w:pPr>
      <w:rPr>
        <w:rFonts w:ascii="Courier New" w:hAnsi="Courier New" w:hint="default"/>
      </w:rPr>
    </w:lvl>
    <w:lvl w:ilvl="5" w:tplc="9F3E9C64">
      <w:start w:val="1"/>
      <w:numFmt w:val="bullet"/>
      <w:lvlText w:val=""/>
      <w:lvlJc w:val="left"/>
      <w:pPr>
        <w:ind w:left="4320" w:hanging="360"/>
      </w:pPr>
      <w:rPr>
        <w:rFonts w:ascii="Wingdings" w:hAnsi="Wingdings" w:hint="default"/>
      </w:rPr>
    </w:lvl>
    <w:lvl w:ilvl="6" w:tplc="50121910">
      <w:start w:val="1"/>
      <w:numFmt w:val="bullet"/>
      <w:lvlText w:val=""/>
      <w:lvlJc w:val="left"/>
      <w:pPr>
        <w:ind w:left="5040" w:hanging="360"/>
      </w:pPr>
      <w:rPr>
        <w:rFonts w:ascii="Symbol" w:hAnsi="Symbol" w:hint="default"/>
      </w:rPr>
    </w:lvl>
    <w:lvl w:ilvl="7" w:tplc="EEB64F96">
      <w:start w:val="1"/>
      <w:numFmt w:val="bullet"/>
      <w:lvlText w:val="o"/>
      <w:lvlJc w:val="left"/>
      <w:pPr>
        <w:ind w:left="5760" w:hanging="360"/>
      </w:pPr>
      <w:rPr>
        <w:rFonts w:ascii="Courier New" w:hAnsi="Courier New" w:hint="default"/>
      </w:rPr>
    </w:lvl>
    <w:lvl w:ilvl="8" w:tplc="A7D40C68">
      <w:start w:val="1"/>
      <w:numFmt w:val="bullet"/>
      <w:lvlText w:val=""/>
      <w:lvlJc w:val="left"/>
      <w:pPr>
        <w:ind w:left="6480" w:hanging="360"/>
      </w:pPr>
      <w:rPr>
        <w:rFonts w:ascii="Wingdings" w:hAnsi="Wingdings" w:hint="default"/>
      </w:rPr>
    </w:lvl>
  </w:abstractNum>
  <w:abstractNum w:abstractNumId="7" w15:restartNumberingAfterBreak="0">
    <w:nsid w:val="71A17C57"/>
    <w:multiLevelType w:val="hybridMultilevel"/>
    <w:tmpl w:val="68EA5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0288649">
    <w:abstractNumId w:val="6"/>
  </w:num>
  <w:num w:numId="2" w16cid:durableId="1750037372">
    <w:abstractNumId w:val="5"/>
  </w:num>
  <w:num w:numId="3" w16cid:durableId="1726024270">
    <w:abstractNumId w:val="2"/>
  </w:num>
  <w:num w:numId="4" w16cid:durableId="1804497723">
    <w:abstractNumId w:val="7"/>
  </w:num>
  <w:num w:numId="5" w16cid:durableId="331681544">
    <w:abstractNumId w:val="3"/>
  </w:num>
  <w:num w:numId="6" w16cid:durableId="1241989466">
    <w:abstractNumId w:val="0"/>
  </w:num>
  <w:num w:numId="7" w16cid:durableId="1790471269">
    <w:abstractNumId w:val="1"/>
  </w:num>
  <w:num w:numId="8" w16cid:durableId="705258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1A"/>
    <w:rsid w:val="000276C3"/>
    <w:rsid w:val="0004477C"/>
    <w:rsid w:val="00054842"/>
    <w:rsid w:val="00062595"/>
    <w:rsid w:val="0009201E"/>
    <w:rsid w:val="00092255"/>
    <w:rsid w:val="00095D07"/>
    <w:rsid w:val="000A4275"/>
    <w:rsid w:val="000A6740"/>
    <w:rsid w:val="000D3B19"/>
    <w:rsid w:val="001075F7"/>
    <w:rsid w:val="00112B4B"/>
    <w:rsid w:val="00114625"/>
    <w:rsid w:val="001571D7"/>
    <w:rsid w:val="0015727D"/>
    <w:rsid w:val="001642BC"/>
    <w:rsid w:val="00165060"/>
    <w:rsid w:val="0017324C"/>
    <w:rsid w:val="001828E7"/>
    <w:rsid w:val="001C7A20"/>
    <w:rsid w:val="001E4ED9"/>
    <w:rsid w:val="001E56F7"/>
    <w:rsid w:val="001F112B"/>
    <w:rsid w:val="002041F8"/>
    <w:rsid w:val="00213338"/>
    <w:rsid w:val="002459E0"/>
    <w:rsid w:val="0025337F"/>
    <w:rsid w:val="002572E8"/>
    <w:rsid w:val="00290D33"/>
    <w:rsid w:val="002A0C0D"/>
    <w:rsid w:val="002D4524"/>
    <w:rsid w:val="002E24BF"/>
    <w:rsid w:val="002E6A2C"/>
    <w:rsid w:val="002E6EC7"/>
    <w:rsid w:val="00334FCE"/>
    <w:rsid w:val="00340E71"/>
    <w:rsid w:val="00350017"/>
    <w:rsid w:val="00383FDC"/>
    <w:rsid w:val="003C0981"/>
    <w:rsid w:val="003C6972"/>
    <w:rsid w:val="003E0260"/>
    <w:rsid w:val="00435183"/>
    <w:rsid w:val="004400C9"/>
    <w:rsid w:val="00446085"/>
    <w:rsid w:val="00467649"/>
    <w:rsid w:val="00472333"/>
    <w:rsid w:val="00487639"/>
    <w:rsid w:val="004933F9"/>
    <w:rsid w:val="004968FC"/>
    <w:rsid w:val="004B280F"/>
    <w:rsid w:val="004B3BEC"/>
    <w:rsid w:val="004C31A2"/>
    <w:rsid w:val="004D11EB"/>
    <w:rsid w:val="004F04C2"/>
    <w:rsid w:val="004F5535"/>
    <w:rsid w:val="004F5DCF"/>
    <w:rsid w:val="004F7710"/>
    <w:rsid w:val="00507A8D"/>
    <w:rsid w:val="00507B80"/>
    <w:rsid w:val="00507E3D"/>
    <w:rsid w:val="00523E7E"/>
    <w:rsid w:val="00527C24"/>
    <w:rsid w:val="0054769F"/>
    <w:rsid w:val="00555D97"/>
    <w:rsid w:val="00570CFC"/>
    <w:rsid w:val="00573E01"/>
    <w:rsid w:val="00573EAE"/>
    <w:rsid w:val="00577334"/>
    <w:rsid w:val="00583E6D"/>
    <w:rsid w:val="00594353"/>
    <w:rsid w:val="00597F13"/>
    <w:rsid w:val="005A346E"/>
    <w:rsid w:val="005C7974"/>
    <w:rsid w:val="006042D2"/>
    <w:rsid w:val="006131BB"/>
    <w:rsid w:val="006262C3"/>
    <w:rsid w:val="00635613"/>
    <w:rsid w:val="00642E09"/>
    <w:rsid w:val="00643497"/>
    <w:rsid w:val="0067625C"/>
    <w:rsid w:val="006A5C98"/>
    <w:rsid w:val="006A644C"/>
    <w:rsid w:val="006D105C"/>
    <w:rsid w:val="006F440B"/>
    <w:rsid w:val="0070380C"/>
    <w:rsid w:val="00715EAC"/>
    <w:rsid w:val="007277C1"/>
    <w:rsid w:val="00734E37"/>
    <w:rsid w:val="0075128F"/>
    <w:rsid w:val="007567ED"/>
    <w:rsid w:val="00767107"/>
    <w:rsid w:val="007974E6"/>
    <w:rsid w:val="007C0ED7"/>
    <w:rsid w:val="007E2028"/>
    <w:rsid w:val="007F3D30"/>
    <w:rsid w:val="007F484E"/>
    <w:rsid w:val="0080507D"/>
    <w:rsid w:val="00821118"/>
    <w:rsid w:val="00851DF4"/>
    <w:rsid w:val="00881682"/>
    <w:rsid w:val="008A3140"/>
    <w:rsid w:val="008A4D91"/>
    <w:rsid w:val="008C25F5"/>
    <w:rsid w:val="008C3531"/>
    <w:rsid w:val="008C7980"/>
    <w:rsid w:val="00901D8D"/>
    <w:rsid w:val="00902417"/>
    <w:rsid w:val="0090644D"/>
    <w:rsid w:val="00920AD2"/>
    <w:rsid w:val="00922460"/>
    <w:rsid w:val="00954201"/>
    <w:rsid w:val="00962D1C"/>
    <w:rsid w:val="0098341C"/>
    <w:rsid w:val="009927D5"/>
    <w:rsid w:val="009A483F"/>
    <w:rsid w:val="009B5808"/>
    <w:rsid w:val="009C1DB9"/>
    <w:rsid w:val="009C508A"/>
    <w:rsid w:val="009D6C61"/>
    <w:rsid w:val="00A222F2"/>
    <w:rsid w:val="00A30B28"/>
    <w:rsid w:val="00A377AE"/>
    <w:rsid w:val="00A63E9C"/>
    <w:rsid w:val="00A65B9B"/>
    <w:rsid w:val="00A96278"/>
    <w:rsid w:val="00AB0E01"/>
    <w:rsid w:val="00AB42CC"/>
    <w:rsid w:val="00AD2485"/>
    <w:rsid w:val="00AD4904"/>
    <w:rsid w:val="00AD5E0F"/>
    <w:rsid w:val="00B020DF"/>
    <w:rsid w:val="00B253CC"/>
    <w:rsid w:val="00B36A15"/>
    <w:rsid w:val="00B431BD"/>
    <w:rsid w:val="00B45EE4"/>
    <w:rsid w:val="00B52AE4"/>
    <w:rsid w:val="00BA7EC6"/>
    <w:rsid w:val="00BB192C"/>
    <w:rsid w:val="00BD2F1A"/>
    <w:rsid w:val="00BD411A"/>
    <w:rsid w:val="00BD5776"/>
    <w:rsid w:val="00BD69F6"/>
    <w:rsid w:val="00BF6B6A"/>
    <w:rsid w:val="00C32AA1"/>
    <w:rsid w:val="00C452D5"/>
    <w:rsid w:val="00C47A81"/>
    <w:rsid w:val="00C53A17"/>
    <w:rsid w:val="00C61F70"/>
    <w:rsid w:val="00C7434E"/>
    <w:rsid w:val="00C908B6"/>
    <w:rsid w:val="00C9473D"/>
    <w:rsid w:val="00CA5ED6"/>
    <w:rsid w:val="00CE035C"/>
    <w:rsid w:val="00CF051F"/>
    <w:rsid w:val="00D021AB"/>
    <w:rsid w:val="00D55957"/>
    <w:rsid w:val="00D57517"/>
    <w:rsid w:val="00D57E1A"/>
    <w:rsid w:val="00D60FCE"/>
    <w:rsid w:val="00D9502A"/>
    <w:rsid w:val="00D96C98"/>
    <w:rsid w:val="00DD6525"/>
    <w:rsid w:val="00DE38EF"/>
    <w:rsid w:val="00DE57B9"/>
    <w:rsid w:val="00E05644"/>
    <w:rsid w:val="00E11F57"/>
    <w:rsid w:val="00E2132D"/>
    <w:rsid w:val="00E3456F"/>
    <w:rsid w:val="00E6191E"/>
    <w:rsid w:val="00E861C8"/>
    <w:rsid w:val="00EB1762"/>
    <w:rsid w:val="00EB4EC8"/>
    <w:rsid w:val="00EC1598"/>
    <w:rsid w:val="00EE4D4D"/>
    <w:rsid w:val="00EF4133"/>
    <w:rsid w:val="00F05D8F"/>
    <w:rsid w:val="00F15EED"/>
    <w:rsid w:val="00F1650A"/>
    <w:rsid w:val="00F527F1"/>
    <w:rsid w:val="00FE2DD4"/>
    <w:rsid w:val="04594C7F"/>
    <w:rsid w:val="30AACED6"/>
    <w:rsid w:val="4157C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9FE17"/>
  <w15:chartTrackingRefBased/>
  <w15:docId w15:val="{EA816FF9-8C9E-4AF8-8554-6A7811319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12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E6D"/>
    <w:pPr>
      <w:tabs>
        <w:tab w:val="center" w:pos="4513"/>
        <w:tab w:val="right" w:pos="9026"/>
      </w:tabs>
    </w:pPr>
  </w:style>
  <w:style w:type="character" w:customStyle="1" w:styleId="HeaderChar">
    <w:name w:val="Header Char"/>
    <w:basedOn w:val="DefaultParagraphFont"/>
    <w:link w:val="Header"/>
    <w:uiPriority w:val="99"/>
    <w:rsid w:val="00583E6D"/>
  </w:style>
  <w:style w:type="paragraph" w:styleId="Footer">
    <w:name w:val="footer"/>
    <w:basedOn w:val="Normal"/>
    <w:link w:val="FooterChar"/>
    <w:uiPriority w:val="99"/>
    <w:unhideWhenUsed/>
    <w:rsid w:val="00583E6D"/>
    <w:pPr>
      <w:tabs>
        <w:tab w:val="center" w:pos="4513"/>
        <w:tab w:val="right" w:pos="9026"/>
      </w:tabs>
    </w:pPr>
  </w:style>
  <w:style w:type="character" w:customStyle="1" w:styleId="FooterChar">
    <w:name w:val="Footer Char"/>
    <w:basedOn w:val="DefaultParagraphFont"/>
    <w:link w:val="Footer"/>
    <w:uiPriority w:val="99"/>
    <w:rsid w:val="00583E6D"/>
  </w:style>
  <w:style w:type="character" w:styleId="Hyperlink">
    <w:name w:val="Hyperlink"/>
    <w:rsid w:val="001F112B"/>
    <w:rPr>
      <w:color w:val="0000FF"/>
      <w:u w:val="single"/>
    </w:rPr>
  </w:style>
  <w:style w:type="paragraph" w:styleId="ListParagraph">
    <w:name w:val="List Paragraph"/>
    <w:basedOn w:val="Normal"/>
    <w:uiPriority w:val="34"/>
    <w:qFormat/>
    <w:rsid w:val="001F112B"/>
    <w:pPr>
      <w:ind w:left="720"/>
      <w:contextualSpacing/>
    </w:pPr>
    <w:rPr>
      <w:rFonts w:ascii="Calibri" w:eastAsiaTheme="minorHAnsi" w:hAnsi="Calibri" w:cs="Times New Roman"/>
      <w:lang w:val="en-GB"/>
    </w:rPr>
  </w:style>
  <w:style w:type="character" w:styleId="CommentReference">
    <w:name w:val="annotation reference"/>
    <w:basedOn w:val="DefaultParagraphFont"/>
    <w:uiPriority w:val="99"/>
    <w:semiHidden/>
    <w:unhideWhenUsed/>
    <w:rsid w:val="001F112B"/>
    <w:rPr>
      <w:sz w:val="16"/>
      <w:szCs w:val="16"/>
    </w:rPr>
  </w:style>
  <w:style w:type="paragraph" w:styleId="CommentText">
    <w:name w:val="annotation text"/>
    <w:basedOn w:val="Normal"/>
    <w:link w:val="CommentTextChar"/>
    <w:uiPriority w:val="99"/>
    <w:unhideWhenUsed/>
    <w:rsid w:val="001F112B"/>
    <w:rPr>
      <w:sz w:val="20"/>
      <w:szCs w:val="20"/>
    </w:rPr>
  </w:style>
  <w:style w:type="character" w:customStyle="1" w:styleId="CommentTextChar">
    <w:name w:val="Comment Text Char"/>
    <w:basedOn w:val="DefaultParagraphFont"/>
    <w:link w:val="CommentText"/>
    <w:uiPriority w:val="99"/>
    <w:rsid w:val="001F112B"/>
    <w:rPr>
      <w:rFonts w:eastAsiaTheme="minorEastAsia"/>
      <w:sz w:val="20"/>
      <w:szCs w:val="20"/>
      <w:lang w:val="en-US"/>
    </w:rPr>
  </w:style>
  <w:style w:type="paragraph" w:styleId="NormalWeb">
    <w:name w:val="Normal (Web)"/>
    <w:basedOn w:val="Normal"/>
    <w:uiPriority w:val="99"/>
    <w:semiHidden/>
    <w:unhideWhenUsed/>
    <w:rsid w:val="00B45EE4"/>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99"/>
    <w:qFormat/>
    <w:rsid w:val="000920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95466">
      <w:bodyDiv w:val="1"/>
      <w:marLeft w:val="0"/>
      <w:marRight w:val="0"/>
      <w:marTop w:val="0"/>
      <w:marBottom w:val="0"/>
      <w:divBdr>
        <w:top w:val="none" w:sz="0" w:space="0" w:color="auto"/>
        <w:left w:val="none" w:sz="0" w:space="0" w:color="auto"/>
        <w:bottom w:val="none" w:sz="0" w:space="0" w:color="auto"/>
        <w:right w:val="none" w:sz="0" w:space="0" w:color="auto"/>
      </w:divBdr>
    </w:div>
    <w:div w:id="360596237">
      <w:bodyDiv w:val="1"/>
      <w:marLeft w:val="0"/>
      <w:marRight w:val="0"/>
      <w:marTop w:val="0"/>
      <w:marBottom w:val="0"/>
      <w:divBdr>
        <w:top w:val="none" w:sz="0" w:space="0" w:color="auto"/>
        <w:left w:val="none" w:sz="0" w:space="0" w:color="auto"/>
        <w:bottom w:val="none" w:sz="0" w:space="0" w:color="auto"/>
        <w:right w:val="none" w:sz="0" w:space="0" w:color="auto"/>
      </w:divBdr>
    </w:div>
    <w:div w:id="899756432">
      <w:bodyDiv w:val="1"/>
      <w:marLeft w:val="0"/>
      <w:marRight w:val="0"/>
      <w:marTop w:val="0"/>
      <w:marBottom w:val="0"/>
      <w:divBdr>
        <w:top w:val="none" w:sz="0" w:space="0" w:color="auto"/>
        <w:left w:val="none" w:sz="0" w:space="0" w:color="auto"/>
        <w:bottom w:val="none" w:sz="0" w:space="0" w:color="auto"/>
        <w:right w:val="none" w:sz="0" w:space="0" w:color="auto"/>
      </w:divBdr>
    </w:div>
    <w:div w:id="1470509258">
      <w:bodyDiv w:val="1"/>
      <w:marLeft w:val="0"/>
      <w:marRight w:val="0"/>
      <w:marTop w:val="0"/>
      <w:marBottom w:val="0"/>
      <w:divBdr>
        <w:top w:val="none" w:sz="0" w:space="0" w:color="auto"/>
        <w:left w:val="none" w:sz="0" w:space="0" w:color="auto"/>
        <w:bottom w:val="none" w:sz="0" w:space="0" w:color="auto"/>
        <w:right w:val="none" w:sz="0" w:space="0" w:color="auto"/>
      </w:divBdr>
    </w:div>
    <w:div w:id="1478910771">
      <w:bodyDiv w:val="1"/>
      <w:marLeft w:val="0"/>
      <w:marRight w:val="0"/>
      <w:marTop w:val="0"/>
      <w:marBottom w:val="0"/>
      <w:divBdr>
        <w:top w:val="none" w:sz="0" w:space="0" w:color="auto"/>
        <w:left w:val="none" w:sz="0" w:space="0" w:color="auto"/>
        <w:bottom w:val="none" w:sz="0" w:space="0" w:color="auto"/>
        <w:right w:val="none" w:sz="0" w:space="0" w:color="auto"/>
      </w:divBdr>
    </w:div>
    <w:div w:id="1832983107">
      <w:bodyDiv w:val="1"/>
      <w:marLeft w:val="0"/>
      <w:marRight w:val="0"/>
      <w:marTop w:val="0"/>
      <w:marBottom w:val="0"/>
      <w:divBdr>
        <w:top w:val="none" w:sz="0" w:space="0" w:color="auto"/>
        <w:left w:val="none" w:sz="0" w:space="0" w:color="auto"/>
        <w:bottom w:val="none" w:sz="0" w:space="0" w:color="auto"/>
        <w:right w:val="none" w:sz="0" w:space="0" w:color="auto"/>
      </w:divBdr>
    </w:div>
    <w:div w:id="1973904854">
      <w:bodyDiv w:val="1"/>
      <w:marLeft w:val="0"/>
      <w:marRight w:val="0"/>
      <w:marTop w:val="0"/>
      <w:marBottom w:val="0"/>
      <w:divBdr>
        <w:top w:val="none" w:sz="0" w:space="0" w:color="auto"/>
        <w:left w:val="none" w:sz="0" w:space="0" w:color="auto"/>
        <w:bottom w:val="none" w:sz="0" w:space="0" w:color="auto"/>
        <w:right w:val="none" w:sz="0" w:space="0" w:color="auto"/>
      </w:divBdr>
    </w:div>
    <w:div w:id="2047413548">
      <w:bodyDiv w:val="1"/>
      <w:marLeft w:val="0"/>
      <w:marRight w:val="0"/>
      <w:marTop w:val="0"/>
      <w:marBottom w:val="0"/>
      <w:divBdr>
        <w:top w:val="none" w:sz="0" w:space="0" w:color="auto"/>
        <w:left w:val="none" w:sz="0" w:space="0" w:color="auto"/>
        <w:bottom w:val="none" w:sz="0" w:space="0" w:color="auto"/>
        <w:right w:val="none" w:sz="0" w:space="0" w:color="auto"/>
      </w:divBdr>
      <w:divsChild>
        <w:div w:id="873267887">
          <w:marLeft w:val="446"/>
          <w:marRight w:val="0"/>
          <w:marTop w:val="0"/>
          <w:marBottom w:val="0"/>
          <w:divBdr>
            <w:top w:val="none" w:sz="0" w:space="0" w:color="auto"/>
            <w:left w:val="none" w:sz="0" w:space="0" w:color="auto"/>
            <w:bottom w:val="none" w:sz="0" w:space="0" w:color="auto"/>
            <w:right w:val="none" w:sz="0" w:space="0" w:color="auto"/>
          </w:divBdr>
        </w:div>
        <w:div w:id="701903449">
          <w:marLeft w:val="446"/>
          <w:marRight w:val="0"/>
          <w:marTop w:val="0"/>
          <w:marBottom w:val="0"/>
          <w:divBdr>
            <w:top w:val="none" w:sz="0" w:space="0" w:color="auto"/>
            <w:left w:val="none" w:sz="0" w:space="0" w:color="auto"/>
            <w:bottom w:val="none" w:sz="0" w:space="0" w:color="auto"/>
            <w:right w:val="none" w:sz="0" w:space="0" w:color="auto"/>
          </w:divBdr>
        </w:div>
        <w:div w:id="760757762">
          <w:marLeft w:val="446"/>
          <w:marRight w:val="0"/>
          <w:marTop w:val="0"/>
          <w:marBottom w:val="0"/>
          <w:divBdr>
            <w:top w:val="none" w:sz="0" w:space="0" w:color="auto"/>
            <w:left w:val="none" w:sz="0" w:space="0" w:color="auto"/>
            <w:bottom w:val="none" w:sz="0" w:space="0" w:color="auto"/>
            <w:right w:val="none" w:sz="0" w:space="0" w:color="auto"/>
          </w:divBdr>
        </w:div>
        <w:div w:id="45569292">
          <w:marLeft w:val="446"/>
          <w:marRight w:val="0"/>
          <w:marTop w:val="0"/>
          <w:marBottom w:val="0"/>
          <w:divBdr>
            <w:top w:val="none" w:sz="0" w:space="0" w:color="auto"/>
            <w:left w:val="none" w:sz="0" w:space="0" w:color="auto"/>
            <w:bottom w:val="none" w:sz="0" w:space="0" w:color="auto"/>
            <w:right w:val="none" w:sz="0" w:space="0" w:color="auto"/>
          </w:divBdr>
        </w:div>
        <w:div w:id="163062789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FF639ED0E8AA40ADAFBD0189B92A19" ma:contentTypeVersion="8" ma:contentTypeDescription="Create a new document." ma:contentTypeScope="" ma:versionID="52db5ea8ad70667f2af44c12238a5cfb">
  <xsd:schema xmlns:xsd="http://www.w3.org/2001/XMLSchema" xmlns:xs="http://www.w3.org/2001/XMLSchema" xmlns:p="http://schemas.microsoft.com/office/2006/metadata/properties" xmlns:ns2="b500d1dc-80d0-43b7-be97-b86233e4e040" targetNamespace="http://schemas.microsoft.com/office/2006/metadata/properties" ma:root="true" ma:fieldsID="32cac3edcba5e20c5cfb6258178dfe8d" ns2:_="">
    <xsd:import namespace="b500d1dc-80d0-43b7-be97-b86233e4e0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0d1dc-80d0-43b7-be97-b86233e4e0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3458C-5814-43BD-9CEC-7AB5EF536A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600AAC-577E-4908-8B66-760D41567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0d1dc-80d0-43b7-be97-b86233e4e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9FD9A-C57C-427D-A894-37640320F6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669</Words>
  <Characters>3818</Characters>
  <Application>Microsoft Office Word</Application>
  <DocSecurity>0</DocSecurity>
  <Lines>31</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Hollie Varney</dc:creator>
  <cp:keywords/>
  <dc:description/>
  <cp:lastModifiedBy>Keeley Baptista</cp:lastModifiedBy>
  <cp:revision>32</cp:revision>
  <cp:lastPrinted>2022-07-07T08:28:00Z</cp:lastPrinted>
  <dcterms:created xsi:type="dcterms:W3CDTF">2022-07-18T15:03:00Z</dcterms:created>
  <dcterms:modified xsi:type="dcterms:W3CDTF">2022-07-21T16:38:00Z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0x01010014FF639ED0E8AA40ADAFBD0189B92A19</vt:lpwstr>
  </property>
  <property fmtid="{D5CDD505-2E9C-101B-9397-08002B2CF9AE}" pid="3" name="MediaServiceImageTags">
    <vt:lpwstr/>
  </property>
</Properties>
</file>